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B0D" w:rsidRDefault="00E43791">
      <w:pPr>
        <w:spacing w:line="340" w:lineRule="exact"/>
        <w:jc w:val="center"/>
        <w:rPr>
          <w:rFonts w:ascii="宋体" w:hAnsi="宋体"/>
          <w:b/>
          <w:sz w:val="30"/>
          <w:szCs w:val="30"/>
        </w:rPr>
      </w:pPr>
      <w:r>
        <w:rPr>
          <w:rFonts w:ascii="宋体" w:hAnsi="宋体" w:hint="eastAsia"/>
          <w:b/>
          <w:sz w:val="30"/>
          <w:szCs w:val="30"/>
        </w:rPr>
        <w:t>关于开展2019</w:t>
      </w:r>
      <w:r w:rsidR="00834380">
        <w:rPr>
          <w:rFonts w:ascii="宋体" w:hAnsi="宋体" w:hint="eastAsia"/>
          <w:sz w:val="30"/>
          <w:szCs w:val="30"/>
        </w:rPr>
        <w:t>-</w:t>
      </w:r>
      <w:r>
        <w:rPr>
          <w:rFonts w:ascii="宋体" w:hAnsi="宋体" w:hint="eastAsia"/>
          <w:b/>
          <w:sz w:val="30"/>
          <w:szCs w:val="30"/>
        </w:rPr>
        <w:t>2020学年研究生学业奖学金、助学金评定工作的通知</w:t>
      </w:r>
    </w:p>
    <w:p w:rsidR="00677B0D" w:rsidRDefault="00677B0D">
      <w:pPr>
        <w:spacing w:line="340" w:lineRule="exact"/>
        <w:rPr>
          <w:rFonts w:ascii="宋体" w:hAnsi="宋体"/>
          <w:b/>
          <w:sz w:val="28"/>
          <w:szCs w:val="28"/>
        </w:rPr>
      </w:pPr>
    </w:p>
    <w:p w:rsidR="00677B0D" w:rsidRDefault="00E43791">
      <w:pPr>
        <w:widowControl/>
        <w:shd w:val="clear" w:color="auto" w:fill="FFFFFF"/>
        <w:snapToGrid w:val="0"/>
        <w:spacing w:line="520" w:lineRule="exact"/>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各二级研究生培养单位：</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根据学校有关奖助学金相关文件精神，现将</w:t>
      </w:r>
      <w:r>
        <w:rPr>
          <w:rFonts w:ascii="宋体" w:hAnsi="宋体" w:cs="宋体"/>
          <w:color w:val="000000"/>
          <w:kern w:val="0"/>
          <w:sz w:val="28"/>
          <w:szCs w:val="28"/>
          <w:shd w:val="clear" w:color="auto" w:fill="FFFFFF"/>
        </w:rPr>
        <w:t>20</w:t>
      </w:r>
      <w:r>
        <w:rPr>
          <w:rFonts w:ascii="宋体" w:hAnsi="宋体" w:cs="宋体" w:hint="eastAsia"/>
          <w:color w:val="000000"/>
          <w:kern w:val="0"/>
          <w:sz w:val="28"/>
          <w:szCs w:val="28"/>
          <w:shd w:val="clear" w:color="auto" w:fill="FFFFFF"/>
        </w:rPr>
        <w:t>19—</w:t>
      </w:r>
      <w:r>
        <w:rPr>
          <w:rFonts w:ascii="宋体" w:hAnsi="宋体" w:cs="宋体"/>
          <w:color w:val="000000"/>
          <w:kern w:val="0"/>
          <w:sz w:val="28"/>
          <w:szCs w:val="28"/>
          <w:shd w:val="clear" w:color="auto" w:fill="FFFFFF"/>
        </w:rPr>
        <w:t>20</w:t>
      </w:r>
      <w:r>
        <w:rPr>
          <w:rFonts w:ascii="宋体" w:hAnsi="宋体" w:cs="宋体" w:hint="eastAsia"/>
          <w:color w:val="000000"/>
          <w:kern w:val="0"/>
          <w:sz w:val="28"/>
          <w:szCs w:val="28"/>
          <w:shd w:val="clear" w:color="auto" w:fill="FFFFFF"/>
        </w:rPr>
        <w:t>20学年</w:t>
      </w:r>
      <w:r>
        <w:rPr>
          <w:rFonts w:ascii="宋体" w:hAnsi="宋体" w:cs="宋体"/>
          <w:color w:val="000000"/>
          <w:kern w:val="0"/>
          <w:sz w:val="28"/>
          <w:szCs w:val="28"/>
          <w:shd w:val="clear" w:color="auto" w:fill="FFFFFF"/>
        </w:rPr>
        <w:t>硕士研究生</w:t>
      </w:r>
      <w:r>
        <w:rPr>
          <w:rFonts w:ascii="宋体" w:hAnsi="宋体" w:cs="宋体" w:hint="eastAsia"/>
          <w:color w:val="000000"/>
          <w:kern w:val="0"/>
          <w:sz w:val="28"/>
          <w:szCs w:val="28"/>
          <w:shd w:val="clear" w:color="auto" w:fill="FFFFFF"/>
        </w:rPr>
        <w:t>和博士研究生学业奖学金、助学金评定工作有关事宜，通知如下：</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一、评定依据</w:t>
      </w:r>
    </w:p>
    <w:p w:rsidR="00677B0D" w:rsidRDefault="00834380">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根据</w:t>
      </w:r>
      <w:r w:rsidR="00E43791">
        <w:rPr>
          <w:rFonts w:ascii="宋体" w:hAnsi="宋体" w:cs="宋体" w:hint="eastAsia"/>
          <w:color w:val="000000"/>
          <w:kern w:val="0"/>
          <w:sz w:val="28"/>
          <w:szCs w:val="28"/>
          <w:shd w:val="clear" w:color="auto" w:fill="FFFFFF"/>
        </w:rPr>
        <w:t>《中南大学研究生奖助学金管理办法》（中大研字【</w:t>
      </w:r>
      <w:r w:rsidR="00E43791">
        <w:rPr>
          <w:rFonts w:ascii="宋体" w:hAnsi="宋体" w:cs="宋体"/>
          <w:color w:val="000000"/>
          <w:kern w:val="0"/>
          <w:sz w:val="28"/>
          <w:szCs w:val="28"/>
          <w:shd w:val="clear" w:color="auto" w:fill="FFFFFF"/>
        </w:rPr>
        <w:t>2018】22号）、《中南大学研究生学业奖学金管理办法》（中大</w:t>
      </w:r>
      <w:r w:rsidR="00E43791">
        <w:rPr>
          <w:rFonts w:ascii="宋体" w:hAnsi="宋体" w:cs="宋体" w:hint="eastAsia"/>
          <w:color w:val="000000"/>
          <w:kern w:val="0"/>
          <w:sz w:val="28"/>
          <w:szCs w:val="28"/>
          <w:shd w:val="clear" w:color="auto" w:fill="FFFFFF"/>
        </w:rPr>
        <w:t>研字【</w:t>
      </w:r>
      <w:r w:rsidR="00E43791">
        <w:rPr>
          <w:rFonts w:ascii="宋体" w:hAnsi="宋体" w:cs="宋体"/>
          <w:color w:val="000000"/>
          <w:kern w:val="0"/>
          <w:sz w:val="28"/>
          <w:szCs w:val="28"/>
          <w:shd w:val="clear" w:color="auto" w:fill="FFFFFF"/>
        </w:rPr>
        <w:t>2018】23号）、《中南大学研究生助学金管理办法》（中大</w:t>
      </w:r>
      <w:r w:rsidR="00E43791">
        <w:rPr>
          <w:rFonts w:ascii="宋体" w:hAnsi="宋体" w:cs="宋体" w:hint="eastAsia"/>
          <w:color w:val="000000"/>
          <w:kern w:val="0"/>
          <w:sz w:val="28"/>
          <w:szCs w:val="28"/>
          <w:shd w:val="clear" w:color="auto" w:fill="FFFFFF"/>
        </w:rPr>
        <w:t>研字【</w:t>
      </w:r>
      <w:r w:rsidR="00E43791">
        <w:rPr>
          <w:rFonts w:ascii="宋体" w:hAnsi="宋体" w:cs="宋体"/>
          <w:color w:val="000000"/>
          <w:kern w:val="0"/>
          <w:sz w:val="28"/>
          <w:szCs w:val="28"/>
          <w:shd w:val="clear" w:color="auto" w:fill="FFFFFF"/>
        </w:rPr>
        <w:t>2018】26号）</w:t>
      </w:r>
      <w:r w:rsidR="00E43791">
        <w:rPr>
          <w:rFonts w:ascii="宋体" w:hAnsi="宋体" w:cs="宋体" w:hint="eastAsia"/>
          <w:color w:val="000000"/>
          <w:kern w:val="0"/>
          <w:sz w:val="28"/>
          <w:szCs w:val="28"/>
          <w:shd w:val="clear" w:color="auto" w:fill="FFFFFF"/>
        </w:rPr>
        <w:t>有关文件要求评定。</w:t>
      </w:r>
    </w:p>
    <w:p w:rsidR="00677B0D" w:rsidRDefault="00E43791">
      <w:pPr>
        <w:widowControl/>
        <w:shd w:val="clear" w:color="auto" w:fill="FFFFFF"/>
        <w:snapToGrid w:val="0"/>
        <w:spacing w:line="520" w:lineRule="exact"/>
        <w:ind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一等学业奖学金获得者的评定标准不得低于学校文件的基本要求；二、三等学业奖学金按二级培养单位制定的实施细则进行评定。</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二、评定对象和指标下达</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（一）评定对象</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全日制非定向就业的2018级硕士研究生和</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7-</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8级博士研究生、</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5-</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8级直博生（含少数民族骨干计划研究生）。</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2017级硕士研究生奖、助学金评定另行下发通知。</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（二）评定指标下达</w:t>
      </w:r>
      <w:bookmarkStart w:id="0" w:name="_GoBack"/>
      <w:bookmarkEnd w:id="0"/>
    </w:p>
    <w:p w:rsidR="00677B0D" w:rsidRDefault="008547A3">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可</w:t>
      </w:r>
      <w:r w:rsidR="00E43791">
        <w:rPr>
          <w:rFonts w:ascii="宋体" w:hAnsi="宋体" w:cs="宋体" w:hint="eastAsia"/>
          <w:color w:val="000000"/>
          <w:kern w:val="0"/>
          <w:sz w:val="28"/>
          <w:szCs w:val="28"/>
          <w:shd w:val="clear" w:color="auto" w:fill="FFFFFF"/>
        </w:rPr>
        <w:t>通过中南大学奖助学金管理系统（</w:t>
      </w:r>
      <w:r w:rsidR="00E43791">
        <w:rPr>
          <w:rFonts w:ascii="宋体" w:hAnsi="宋体" w:cs="宋体"/>
          <w:color w:val="000000"/>
          <w:kern w:val="0"/>
          <w:sz w:val="28"/>
          <w:szCs w:val="28"/>
          <w:shd w:val="clear" w:color="auto" w:fill="FFFFFF"/>
        </w:rPr>
        <w:t>http//award.csu.edu.cn）</w:t>
      </w:r>
      <w:r w:rsidR="00E43791">
        <w:rPr>
          <w:rFonts w:ascii="宋体" w:hAnsi="宋体" w:cs="宋体" w:hint="eastAsia"/>
          <w:color w:val="000000"/>
          <w:kern w:val="0"/>
          <w:sz w:val="28"/>
          <w:szCs w:val="28"/>
          <w:shd w:val="clear" w:color="auto" w:fill="FFFFFF"/>
        </w:rPr>
        <w:t>“学院审核”菜单</w:t>
      </w:r>
      <w:r>
        <w:rPr>
          <w:rFonts w:ascii="宋体" w:hAnsi="宋体" w:cs="宋体" w:hint="eastAsia"/>
          <w:color w:val="000000"/>
          <w:kern w:val="0"/>
          <w:sz w:val="28"/>
          <w:szCs w:val="28"/>
          <w:shd w:val="clear" w:color="auto" w:fill="FFFFFF"/>
        </w:rPr>
        <w:t>右侧</w:t>
      </w:r>
      <w:r w:rsidR="00E43791">
        <w:rPr>
          <w:rFonts w:ascii="宋体" w:hAnsi="宋体" w:cs="宋体" w:hint="eastAsia"/>
          <w:color w:val="000000"/>
          <w:kern w:val="0"/>
          <w:sz w:val="28"/>
          <w:szCs w:val="28"/>
          <w:shd w:val="clear" w:color="auto" w:fill="FFFFFF"/>
        </w:rPr>
        <w:t>“研究生学业奖学金计划人数”查询。计划使用要求如下：</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1、各年级计划不能相互借用。</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2、</w:t>
      </w:r>
      <w:r w:rsidR="00BE373E" w:rsidRPr="00BE373E">
        <w:rPr>
          <w:rFonts w:ascii="宋体" w:hAnsi="宋体" w:cs="宋体"/>
          <w:kern w:val="0"/>
          <w:sz w:val="28"/>
          <w:szCs w:val="28"/>
          <w:shd w:val="clear" w:color="auto" w:fill="FFFFFF"/>
        </w:rPr>
        <w:t>2015-2016</w:t>
      </w:r>
      <w:r>
        <w:rPr>
          <w:rFonts w:ascii="宋体" w:hAnsi="宋体" w:cs="宋体" w:hint="eastAsia"/>
          <w:color w:val="000000"/>
          <w:kern w:val="0"/>
          <w:sz w:val="28"/>
          <w:szCs w:val="28"/>
          <w:shd w:val="clear" w:color="auto" w:fill="FFFFFF"/>
        </w:rPr>
        <w:t>级直博生因学生人</w:t>
      </w:r>
      <w:r w:rsidR="008547A3">
        <w:rPr>
          <w:rFonts w:ascii="宋体" w:hAnsi="宋体" w:cs="宋体" w:hint="eastAsia"/>
          <w:color w:val="000000"/>
          <w:kern w:val="0"/>
          <w:sz w:val="28"/>
          <w:szCs w:val="28"/>
          <w:shd w:val="clear" w:color="auto" w:fill="FFFFFF"/>
        </w:rPr>
        <w:t>数</w:t>
      </w:r>
      <w:r>
        <w:rPr>
          <w:rFonts w:ascii="宋体" w:hAnsi="宋体" w:cs="宋体" w:hint="eastAsia"/>
          <w:color w:val="000000"/>
          <w:kern w:val="0"/>
          <w:sz w:val="28"/>
          <w:szCs w:val="28"/>
          <w:shd w:val="clear" w:color="auto" w:fill="FFFFFF"/>
        </w:rPr>
        <w:t>少无法安排一二三等计划，具体评奖时按一二三等条件评选，一二三等计划</w:t>
      </w:r>
      <w:r w:rsidR="008547A3">
        <w:rPr>
          <w:rFonts w:ascii="宋体" w:hAnsi="宋体" w:cs="宋体" w:hint="eastAsia"/>
          <w:color w:val="000000"/>
          <w:kern w:val="0"/>
          <w:sz w:val="28"/>
          <w:szCs w:val="28"/>
          <w:shd w:val="clear" w:color="auto" w:fill="FFFFFF"/>
        </w:rPr>
        <w:t>另行</w:t>
      </w:r>
      <w:r>
        <w:rPr>
          <w:rFonts w:ascii="宋体" w:hAnsi="宋体" w:cs="宋体" w:hint="eastAsia"/>
          <w:color w:val="000000"/>
          <w:kern w:val="0"/>
          <w:sz w:val="28"/>
          <w:szCs w:val="28"/>
          <w:shd w:val="clear" w:color="auto" w:fill="FFFFFF"/>
        </w:rPr>
        <w:t>调整。</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lastRenderedPageBreak/>
        <w:t>3、2017-2018级博士生、2018级硕士生一</w:t>
      </w:r>
      <w:r w:rsidR="00CB38F0">
        <w:rPr>
          <w:rFonts w:ascii="宋体" w:hAnsi="宋体" w:cs="宋体" w:hint="eastAsia"/>
          <w:color w:val="000000"/>
          <w:kern w:val="0"/>
          <w:sz w:val="28"/>
          <w:szCs w:val="28"/>
          <w:shd w:val="clear" w:color="auto" w:fill="FFFFFF"/>
        </w:rPr>
        <w:t>二三</w:t>
      </w:r>
      <w:r>
        <w:rPr>
          <w:rFonts w:ascii="宋体" w:hAnsi="宋体" w:cs="宋体" w:hint="eastAsia"/>
          <w:color w:val="000000"/>
          <w:kern w:val="0"/>
          <w:sz w:val="28"/>
          <w:szCs w:val="28"/>
          <w:shd w:val="clear" w:color="auto" w:fill="FFFFFF"/>
        </w:rPr>
        <w:t>等奖学金计划</w:t>
      </w:r>
      <w:r w:rsidR="00CB38F0">
        <w:rPr>
          <w:rFonts w:ascii="宋体" w:hAnsi="宋体" w:cs="宋体" w:hint="eastAsia"/>
          <w:color w:val="000000"/>
          <w:kern w:val="0"/>
          <w:sz w:val="28"/>
          <w:szCs w:val="28"/>
          <w:shd w:val="clear" w:color="auto" w:fill="FFFFFF"/>
        </w:rPr>
        <w:t>中有</w:t>
      </w:r>
      <w:r>
        <w:rPr>
          <w:rFonts w:ascii="宋体" w:hAnsi="宋体" w:cs="宋体" w:hint="eastAsia"/>
          <w:color w:val="000000"/>
          <w:kern w:val="0"/>
          <w:sz w:val="28"/>
          <w:szCs w:val="28"/>
          <w:shd w:val="clear" w:color="auto" w:fill="FFFFFF"/>
        </w:rPr>
        <w:t>为0的单位，如有学生达到</w:t>
      </w:r>
      <w:r w:rsidR="00CB38F0">
        <w:rPr>
          <w:rFonts w:ascii="宋体" w:hAnsi="宋体" w:cs="宋体" w:hint="eastAsia"/>
          <w:color w:val="000000"/>
          <w:kern w:val="0"/>
          <w:sz w:val="28"/>
          <w:szCs w:val="28"/>
          <w:shd w:val="clear" w:color="auto" w:fill="FFFFFF"/>
        </w:rPr>
        <w:t>相应</w:t>
      </w:r>
      <w:r>
        <w:rPr>
          <w:rFonts w:ascii="宋体" w:hAnsi="宋体" w:cs="宋体" w:hint="eastAsia"/>
          <w:color w:val="000000"/>
          <w:kern w:val="0"/>
          <w:sz w:val="28"/>
          <w:szCs w:val="28"/>
          <w:shd w:val="clear" w:color="auto" w:fill="FFFFFF"/>
        </w:rPr>
        <w:t>条件，</w:t>
      </w:r>
      <w:r w:rsidR="00CB38F0">
        <w:rPr>
          <w:rFonts w:ascii="宋体" w:hAnsi="宋体" w:cs="宋体" w:hint="eastAsia"/>
          <w:color w:val="000000"/>
          <w:kern w:val="0"/>
          <w:sz w:val="28"/>
          <w:szCs w:val="28"/>
          <w:shd w:val="clear" w:color="auto" w:fill="FFFFFF"/>
        </w:rPr>
        <w:t>相应</w:t>
      </w:r>
      <w:r>
        <w:rPr>
          <w:rFonts w:ascii="宋体" w:hAnsi="宋体" w:cs="宋体" w:hint="eastAsia"/>
          <w:color w:val="000000"/>
          <w:kern w:val="0"/>
          <w:sz w:val="28"/>
          <w:szCs w:val="28"/>
          <w:shd w:val="clear" w:color="auto" w:fill="FFFFFF"/>
        </w:rPr>
        <w:t>计划</w:t>
      </w:r>
      <w:r w:rsidR="008547A3">
        <w:rPr>
          <w:rFonts w:ascii="宋体" w:hAnsi="宋体" w:cs="宋体" w:hint="eastAsia"/>
          <w:color w:val="000000"/>
          <w:kern w:val="0"/>
          <w:sz w:val="28"/>
          <w:szCs w:val="28"/>
          <w:shd w:val="clear" w:color="auto" w:fill="FFFFFF"/>
        </w:rPr>
        <w:t>可</w:t>
      </w:r>
      <w:r>
        <w:rPr>
          <w:rFonts w:ascii="宋体" w:hAnsi="宋体" w:cs="宋体" w:hint="eastAsia"/>
          <w:color w:val="000000"/>
          <w:kern w:val="0"/>
          <w:sz w:val="28"/>
          <w:szCs w:val="28"/>
          <w:shd w:val="clear" w:color="auto" w:fill="FFFFFF"/>
        </w:rPr>
        <w:t>做调整。</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4、2017-2018级博士生、2018级硕士生一等奖学金计划无法完成部分，自动</w:t>
      </w:r>
      <w:r w:rsidR="008547A3">
        <w:rPr>
          <w:rFonts w:ascii="宋体" w:hAnsi="宋体" w:cs="宋体" w:hint="eastAsia"/>
          <w:color w:val="000000"/>
          <w:kern w:val="0"/>
          <w:sz w:val="28"/>
          <w:szCs w:val="28"/>
          <w:shd w:val="clear" w:color="auto" w:fill="FFFFFF"/>
        </w:rPr>
        <w:t>叠加至</w:t>
      </w:r>
      <w:r>
        <w:rPr>
          <w:rFonts w:ascii="宋体" w:hAnsi="宋体" w:cs="宋体" w:hint="eastAsia"/>
          <w:color w:val="000000"/>
          <w:kern w:val="0"/>
          <w:sz w:val="28"/>
          <w:szCs w:val="28"/>
          <w:shd w:val="clear" w:color="auto" w:fill="FFFFFF"/>
        </w:rPr>
        <w:t>二等计划中，二等计划无法完成部分，自动</w:t>
      </w:r>
      <w:r w:rsidR="008547A3">
        <w:rPr>
          <w:rFonts w:ascii="宋体" w:hAnsi="宋体" w:cs="宋体" w:hint="eastAsia"/>
          <w:color w:val="000000"/>
          <w:kern w:val="0"/>
          <w:sz w:val="28"/>
          <w:szCs w:val="28"/>
          <w:shd w:val="clear" w:color="auto" w:fill="FFFFFF"/>
        </w:rPr>
        <w:t>叠加至</w:t>
      </w:r>
      <w:r>
        <w:rPr>
          <w:rFonts w:ascii="宋体" w:hAnsi="宋体" w:cs="宋体" w:hint="eastAsia"/>
          <w:color w:val="000000"/>
          <w:kern w:val="0"/>
          <w:sz w:val="28"/>
          <w:szCs w:val="28"/>
          <w:shd w:val="clear" w:color="auto" w:fill="FFFFFF"/>
        </w:rPr>
        <w:t>三等计划中。</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三、评定组织及评定原则</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各二级培养单位应成立研究生奖助学金评审委员会（成员由二级单位主要负责人、研究生导师、行政管理人员</w:t>
      </w:r>
      <w:r w:rsidR="009306F3">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研究生代表组成），严格按学校通知要求和本单位研究生学业奖学金评定实施细则进行动态评定，坚持公开、公平、公正、择优的原则，真正发挥奖学金的激励作用，调动广大研究生的学习和科研积极性。</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四、评选程序及日程安排</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（一）</w:t>
      </w:r>
      <w:r w:rsidR="00921446">
        <w:rPr>
          <w:rFonts w:ascii="宋体" w:hAnsi="宋体" w:cs="宋体"/>
          <w:color w:val="000000"/>
          <w:kern w:val="0"/>
          <w:sz w:val="28"/>
          <w:szCs w:val="28"/>
          <w:shd w:val="clear" w:color="auto" w:fill="FFFFFF"/>
        </w:rPr>
        <w:t>9</w:t>
      </w:r>
      <w:r w:rsidR="00921446">
        <w:rPr>
          <w:rFonts w:ascii="宋体" w:hAnsi="宋体" w:cs="宋体" w:hint="eastAsia"/>
          <w:color w:val="000000"/>
          <w:kern w:val="0"/>
          <w:sz w:val="28"/>
          <w:szCs w:val="28"/>
          <w:shd w:val="clear" w:color="auto" w:fill="FFFFFF"/>
        </w:rPr>
        <w:t>月5</w:t>
      </w:r>
      <w:r>
        <w:rPr>
          <w:rFonts w:ascii="宋体" w:hAnsi="宋体" w:cs="宋体"/>
          <w:color w:val="000000"/>
          <w:kern w:val="0"/>
          <w:sz w:val="28"/>
          <w:szCs w:val="28"/>
          <w:shd w:val="clear" w:color="auto" w:fill="FFFFFF"/>
        </w:rPr>
        <w:t>-</w:t>
      </w:r>
      <w:r w:rsidR="00921446">
        <w:rPr>
          <w:rFonts w:ascii="宋体" w:hAnsi="宋体" w:cs="宋体" w:hint="eastAsia"/>
          <w:color w:val="000000"/>
          <w:kern w:val="0"/>
          <w:sz w:val="28"/>
          <w:szCs w:val="28"/>
          <w:shd w:val="clear" w:color="auto" w:fill="FFFFFF"/>
        </w:rPr>
        <w:t>9</w:t>
      </w:r>
      <w:r>
        <w:rPr>
          <w:rFonts w:ascii="宋体" w:hAnsi="宋体" w:cs="宋体" w:hint="eastAsia"/>
          <w:color w:val="000000"/>
          <w:kern w:val="0"/>
          <w:sz w:val="28"/>
          <w:szCs w:val="28"/>
          <w:shd w:val="clear" w:color="auto" w:fill="FFFFFF"/>
        </w:rPr>
        <w:t>日，研究生进入研究生教育管理信息系统“学术成果”栏，将</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8年9月1日</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9年8月31日</w:t>
      </w:r>
      <w:r>
        <w:rPr>
          <w:rFonts w:ascii="宋体" w:hAnsi="宋体" w:cs="宋体"/>
          <w:color w:val="000000"/>
          <w:kern w:val="0"/>
          <w:sz w:val="28"/>
          <w:szCs w:val="28"/>
          <w:shd w:val="clear" w:color="auto" w:fill="FFFFFF"/>
        </w:rPr>
        <w:t>已公开发表的论文、科研成果、获奖情况、参与社会实践情况等录入相关栏目后，</w:t>
      </w:r>
      <w:r>
        <w:rPr>
          <w:rFonts w:ascii="宋体" w:hAnsi="宋体" w:cs="宋体" w:hint="eastAsia"/>
          <w:color w:val="000000"/>
          <w:kern w:val="0"/>
          <w:sz w:val="28"/>
          <w:szCs w:val="28"/>
          <w:shd w:val="clear" w:color="auto" w:fill="FFFFFF"/>
        </w:rPr>
        <w:t>登录中南大学奖助学金管理系统（</w:t>
      </w:r>
      <w:r>
        <w:rPr>
          <w:rFonts w:ascii="宋体" w:hAnsi="宋体" w:cs="宋体"/>
          <w:color w:val="000000"/>
          <w:kern w:val="0"/>
          <w:sz w:val="28"/>
          <w:szCs w:val="28"/>
          <w:shd w:val="clear" w:color="auto" w:fill="FFFFFF"/>
        </w:rPr>
        <w:t>http//award.csu.edu.cn）</w:t>
      </w:r>
      <w:r>
        <w:rPr>
          <w:rFonts w:ascii="宋体" w:hAnsi="宋体" w:cs="宋体" w:hint="eastAsia"/>
          <w:color w:val="000000"/>
          <w:kern w:val="0"/>
          <w:sz w:val="28"/>
          <w:szCs w:val="28"/>
          <w:shd w:val="clear" w:color="auto" w:fill="FFFFFF"/>
        </w:rPr>
        <w:t>，点击“我要申报”，选取“研究生学业奖学金”，录入相关信息后“提交”保存，点击“详细”，打印“中南大学研究生学业奖学金申请表”（以下简称</w:t>
      </w:r>
      <w:r w:rsidR="008547A3">
        <w:rPr>
          <w:rFonts w:ascii="宋体" w:hAnsi="宋体" w:cs="宋体" w:hint="eastAsia"/>
          <w:color w:val="000000"/>
          <w:kern w:val="0"/>
          <w:sz w:val="28"/>
          <w:szCs w:val="28"/>
          <w:shd w:val="clear" w:color="auto" w:fill="FFFFFF"/>
        </w:rPr>
        <w:t>《申请表》</w:t>
      </w:r>
      <w:r>
        <w:rPr>
          <w:rFonts w:ascii="宋体" w:hAnsi="宋体" w:cs="宋体" w:hint="eastAsia"/>
          <w:color w:val="000000"/>
          <w:kern w:val="0"/>
          <w:sz w:val="28"/>
          <w:szCs w:val="28"/>
          <w:shd w:val="clear" w:color="auto" w:fill="FFFFFF"/>
        </w:rPr>
        <w:t>）。</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（二）研究生将打印好的</w:t>
      </w:r>
      <w:r w:rsidR="008547A3">
        <w:rPr>
          <w:rFonts w:ascii="宋体" w:hAnsi="宋体" w:cs="宋体" w:hint="eastAsia"/>
          <w:color w:val="000000"/>
          <w:kern w:val="0"/>
          <w:sz w:val="28"/>
          <w:szCs w:val="28"/>
          <w:shd w:val="clear" w:color="auto" w:fill="FFFFFF"/>
        </w:rPr>
        <w:t>《申请表》</w:t>
      </w:r>
      <w:r>
        <w:rPr>
          <w:rFonts w:ascii="宋体" w:hAnsi="宋体" w:cs="宋体" w:hint="eastAsia"/>
          <w:color w:val="000000"/>
          <w:kern w:val="0"/>
          <w:sz w:val="28"/>
          <w:szCs w:val="28"/>
          <w:shd w:val="clear" w:color="auto" w:fill="FFFFFF"/>
        </w:rPr>
        <w:t>，连同学术成果原件及复印件（按目录顺序装订）等材料，交导师签署意见后，于</w:t>
      </w:r>
      <w:r w:rsidR="00921446">
        <w:rPr>
          <w:rFonts w:ascii="宋体" w:hAnsi="宋体" w:cs="宋体"/>
          <w:color w:val="000000"/>
          <w:kern w:val="0"/>
          <w:sz w:val="28"/>
          <w:szCs w:val="28"/>
          <w:shd w:val="clear" w:color="auto" w:fill="FFFFFF"/>
        </w:rPr>
        <w:t>9</w:t>
      </w:r>
      <w:r w:rsidR="00921446">
        <w:rPr>
          <w:rFonts w:ascii="宋体" w:hAnsi="宋体" w:cs="宋体" w:hint="eastAsia"/>
          <w:color w:val="000000"/>
          <w:kern w:val="0"/>
          <w:sz w:val="28"/>
          <w:szCs w:val="28"/>
          <w:shd w:val="clear" w:color="auto" w:fill="FFFFFF"/>
        </w:rPr>
        <w:t>月9</w:t>
      </w:r>
      <w:r>
        <w:rPr>
          <w:rFonts w:ascii="宋体" w:hAnsi="宋体" w:cs="宋体" w:hint="eastAsia"/>
          <w:color w:val="000000"/>
          <w:kern w:val="0"/>
          <w:sz w:val="28"/>
          <w:szCs w:val="28"/>
          <w:shd w:val="clear" w:color="auto" w:fill="FFFFFF"/>
        </w:rPr>
        <w:t>日前交所在学院。未在规定日期内提交《申请表》者，视为自动放弃奖学金评定资格。</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（三）</w:t>
      </w:r>
      <w:r>
        <w:rPr>
          <w:rFonts w:ascii="宋体" w:hAnsi="宋体" w:cs="宋体"/>
          <w:color w:val="000000"/>
          <w:kern w:val="0"/>
          <w:sz w:val="28"/>
          <w:szCs w:val="28"/>
          <w:shd w:val="clear" w:color="auto" w:fill="FFFFFF"/>
        </w:rPr>
        <w:t>9</w:t>
      </w:r>
      <w:r>
        <w:rPr>
          <w:rFonts w:ascii="宋体" w:hAnsi="宋体" w:cs="宋体" w:hint="eastAsia"/>
          <w:color w:val="000000"/>
          <w:kern w:val="0"/>
          <w:sz w:val="28"/>
          <w:szCs w:val="28"/>
          <w:shd w:val="clear" w:color="auto" w:fill="FFFFFF"/>
        </w:rPr>
        <w:t>月</w:t>
      </w:r>
      <w:r w:rsidR="00921446">
        <w:rPr>
          <w:rFonts w:ascii="宋体" w:hAnsi="宋体" w:cs="宋体" w:hint="eastAsia"/>
          <w:color w:val="000000"/>
          <w:kern w:val="0"/>
          <w:sz w:val="28"/>
          <w:szCs w:val="28"/>
          <w:shd w:val="clear" w:color="auto" w:fill="FFFFFF"/>
        </w:rPr>
        <w:t>16</w:t>
      </w:r>
      <w:r>
        <w:rPr>
          <w:rFonts w:ascii="宋体" w:hAnsi="宋体" w:cs="宋体" w:hint="eastAsia"/>
          <w:color w:val="000000"/>
          <w:kern w:val="0"/>
          <w:sz w:val="28"/>
          <w:szCs w:val="28"/>
          <w:shd w:val="clear" w:color="auto" w:fill="FFFFFF"/>
        </w:rPr>
        <w:t>日—</w:t>
      </w:r>
      <w:r w:rsidR="00921446">
        <w:rPr>
          <w:rFonts w:ascii="宋体" w:hAnsi="宋体" w:cs="宋体" w:hint="eastAsia"/>
          <w:color w:val="000000"/>
          <w:kern w:val="0"/>
          <w:sz w:val="28"/>
          <w:szCs w:val="28"/>
          <w:shd w:val="clear" w:color="auto" w:fill="FFFFFF"/>
        </w:rPr>
        <w:t>19</w:t>
      </w:r>
      <w:r>
        <w:rPr>
          <w:rFonts w:ascii="宋体" w:hAnsi="宋体" w:cs="宋体" w:hint="eastAsia"/>
          <w:color w:val="000000"/>
          <w:kern w:val="0"/>
          <w:sz w:val="28"/>
          <w:szCs w:val="28"/>
          <w:shd w:val="clear" w:color="auto" w:fill="FFFFFF"/>
        </w:rPr>
        <w:t>日，各评定小组根据已制定的研究生学业奖学金评定细则组织评定，提出评定意见。对分别符合一、二、三等学业奖学金基本条件和参评资格者，按二级单位实施细则分别进行量</w:t>
      </w:r>
      <w:r>
        <w:rPr>
          <w:rFonts w:ascii="宋体" w:hAnsi="宋体" w:cs="宋体" w:hint="eastAsia"/>
          <w:color w:val="000000"/>
          <w:kern w:val="0"/>
          <w:sz w:val="28"/>
          <w:szCs w:val="28"/>
          <w:shd w:val="clear" w:color="auto" w:fill="FFFFFF"/>
        </w:rPr>
        <w:lastRenderedPageBreak/>
        <w:t>化的综合成绩排名，并根据下达的计划按综合成绩由高到低分别确定拟获得一、二、三等学业奖学金</w:t>
      </w:r>
      <w:r w:rsidR="008547A3">
        <w:rPr>
          <w:rFonts w:ascii="宋体" w:hAnsi="宋体" w:cs="宋体" w:hint="eastAsia"/>
          <w:color w:val="000000"/>
          <w:kern w:val="0"/>
          <w:sz w:val="28"/>
          <w:szCs w:val="28"/>
          <w:shd w:val="clear" w:color="auto" w:fill="FFFFFF"/>
        </w:rPr>
        <w:t>研究生</w:t>
      </w:r>
      <w:r>
        <w:rPr>
          <w:rFonts w:ascii="宋体" w:hAnsi="宋体" w:cs="宋体" w:hint="eastAsia"/>
          <w:color w:val="000000"/>
          <w:kern w:val="0"/>
          <w:sz w:val="28"/>
          <w:szCs w:val="28"/>
          <w:shd w:val="clear" w:color="auto" w:fill="FFFFFF"/>
        </w:rPr>
        <w:t>名单。一等学业奖学金</w:t>
      </w:r>
      <w:r w:rsidR="008547A3">
        <w:rPr>
          <w:rFonts w:ascii="宋体" w:hAnsi="宋体" w:cs="宋体" w:hint="eastAsia"/>
          <w:color w:val="000000"/>
          <w:kern w:val="0"/>
          <w:sz w:val="28"/>
          <w:szCs w:val="28"/>
          <w:shd w:val="clear" w:color="auto" w:fill="FFFFFF"/>
        </w:rPr>
        <w:t>申请</w:t>
      </w:r>
      <w:r>
        <w:rPr>
          <w:rFonts w:ascii="宋体" w:hAnsi="宋体" w:cs="宋体" w:hint="eastAsia"/>
          <w:color w:val="000000"/>
          <w:kern w:val="0"/>
          <w:sz w:val="28"/>
          <w:szCs w:val="28"/>
          <w:shd w:val="clear" w:color="auto" w:fill="FFFFFF"/>
        </w:rPr>
        <w:t>者的量化综合成绩只能考虑学校文件对学术成果的五项基本要求。</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（四）</w:t>
      </w:r>
      <w:r w:rsidR="00921446">
        <w:rPr>
          <w:rFonts w:ascii="宋体" w:hAnsi="宋体" w:cs="宋体"/>
          <w:color w:val="000000"/>
          <w:kern w:val="0"/>
          <w:sz w:val="28"/>
          <w:szCs w:val="28"/>
          <w:shd w:val="clear" w:color="auto" w:fill="FFFFFF"/>
        </w:rPr>
        <w:t>9</w:t>
      </w:r>
      <w:r w:rsidR="00921446">
        <w:rPr>
          <w:rFonts w:ascii="宋体" w:hAnsi="宋体" w:cs="宋体" w:hint="eastAsia"/>
          <w:color w:val="000000"/>
          <w:kern w:val="0"/>
          <w:sz w:val="28"/>
          <w:szCs w:val="28"/>
          <w:shd w:val="clear" w:color="auto" w:fill="FFFFFF"/>
        </w:rPr>
        <w:t>月23</w:t>
      </w:r>
      <w:r>
        <w:rPr>
          <w:rFonts w:ascii="宋体" w:hAnsi="宋体" w:cs="宋体" w:hint="eastAsia"/>
          <w:color w:val="000000"/>
          <w:kern w:val="0"/>
          <w:sz w:val="28"/>
          <w:szCs w:val="28"/>
          <w:shd w:val="clear" w:color="auto" w:fill="FFFFFF"/>
        </w:rPr>
        <w:t>日—</w:t>
      </w:r>
      <w:r w:rsidR="00921446">
        <w:rPr>
          <w:rFonts w:ascii="宋体" w:hAnsi="宋体" w:cs="宋体" w:hint="eastAsia"/>
          <w:color w:val="000000"/>
          <w:kern w:val="0"/>
          <w:sz w:val="28"/>
          <w:szCs w:val="28"/>
          <w:shd w:val="clear" w:color="auto" w:fill="FFFFFF"/>
        </w:rPr>
        <w:t>25</w:t>
      </w:r>
      <w:r>
        <w:rPr>
          <w:rFonts w:ascii="宋体" w:hAnsi="宋体" w:cs="宋体" w:hint="eastAsia"/>
          <w:color w:val="000000"/>
          <w:kern w:val="0"/>
          <w:sz w:val="28"/>
          <w:szCs w:val="28"/>
          <w:shd w:val="clear" w:color="auto" w:fill="FFFFFF"/>
        </w:rPr>
        <w:t>日（文件要求公示</w:t>
      </w:r>
      <w:r>
        <w:rPr>
          <w:rFonts w:ascii="宋体" w:hAnsi="宋体" w:cs="宋体"/>
          <w:color w:val="000000"/>
          <w:kern w:val="0"/>
          <w:sz w:val="28"/>
          <w:szCs w:val="28"/>
          <w:shd w:val="clear" w:color="auto" w:fill="FFFFFF"/>
        </w:rPr>
        <w:t>3</w:t>
      </w:r>
      <w:r w:rsidR="00626829">
        <w:rPr>
          <w:rFonts w:ascii="宋体" w:hAnsi="宋体" w:cs="宋体" w:hint="eastAsia"/>
          <w:color w:val="000000"/>
          <w:kern w:val="0"/>
          <w:sz w:val="28"/>
          <w:szCs w:val="28"/>
          <w:shd w:val="clear" w:color="auto" w:fill="FFFFFF"/>
        </w:rPr>
        <w:t>个工作日</w:t>
      </w:r>
      <w:r>
        <w:rPr>
          <w:rFonts w:ascii="宋体" w:hAnsi="宋体" w:cs="宋体"/>
          <w:color w:val="000000"/>
          <w:kern w:val="0"/>
          <w:sz w:val="28"/>
          <w:szCs w:val="28"/>
          <w:shd w:val="clear" w:color="auto" w:fill="FFFFFF"/>
        </w:rPr>
        <w:t>）</w:t>
      </w:r>
      <w:r>
        <w:rPr>
          <w:rFonts w:ascii="宋体" w:hAnsi="宋体" w:cs="宋体" w:hint="eastAsia"/>
          <w:color w:val="000000"/>
          <w:kern w:val="0"/>
          <w:sz w:val="28"/>
          <w:szCs w:val="28"/>
          <w:shd w:val="clear" w:color="auto" w:fill="FFFFFF"/>
        </w:rPr>
        <w:t>，二级单位公示本单位</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9—</w:t>
      </w:r>
      <w:r>
        <w:rPr>
          <w:rFonts w:ascii="宋体" w:hAnsi="宋体" w:cs="宋体"/>
          <w:color w:val="000000"/>
          <w:kern w:val="0"/>
          <w:sz w:val="28"/>
          <w:szCs w:val="28"/>
          <w:shd w:val="clear" w:color="auto" w:fill="FFFFFF"/>
        </w:rPr>
        <w:t>20</w:t>
      </w:r>
      <w:r>
        <w:rPr>
          <w:rFonts w:ascii="宋体" w:hAnsi="宋体" w:cs="宋体" w:hint="eastAsia"/>
          <w:color w:val="000000"/>
          <w:kern w:val="0"/>
          <w:sz w:val="28"/>
          <w:szCs w:val="28"/>
          <w:shd w:val="clear" w:color="auto" w:fill="FFFFFF"/>
        </w:rPr>
        <w:t>20学年拟享受一、二、三等学业奖学金名单（含综合成绩、排名）。</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（五）</w:t>
      </w:r>
      <w:r>
        <w:rPr>
          <w:rFonts w:ascii="宋体" w:hAnsi="宋体" w:cs="宋体"/>
          <w:color w:val="000000"/>
          <w:kern w:val="0"/>
          <w:sz w:val="28"/>
          <w:szCs w:val="28"/>
          <w:shd w:val="clear" w:color="auto" w:fill="FFFFFF"/>
        </w:rPr>
        <w:t>9</w:t>
      </w:r>
      <w:r>
        <w:rPr>
          <w:rFonts w:ascii="宋体" w:hAnsi="宋体" w:cs="宋体" w:hint="eastAsia"/>
          <w:color w:val="000000"/>
          <w:kern w:val="0"/>
          <w:sz w:val="28"/>
          <w:szCs w:val="28"/>
          <w:shd w:val="clear" w:color="auto" w:fill="FFFFFF"/>
        </w:rPr>
        <w:t>月</w:t>
      </w:r>
      <w:r w:rsidR="003905CA">
        <w:rPr>
          <w:rFonts w:ascii="宋体" w:hAnsi="宋体" w:cs="宋体" w:hint="eastAsia"/>
          <w:color w:val="000000"/>
          <w:kern w:val="0"/>
          <w:sz w:val="28"/>
          <w:szCs w:val="28"/>
          <w:shd w:val="clear" w:color="auto" w:fill="FFFFFF"/>
        </w:rPr>
        <w:t>26</w:t>
      </w:r>
      <w:r>
        <w:rPr>
          <w:rFonts w:ascii="宋体" w:hAnsi="宋体" w:cs="宋体" w:hint="eastAsia"/>
          <w:color w:val="000000"/>
          <w:kern w:val="0"/>
          <w:sz w:val="28"/>
          <w:szCs w:val="28"/>
          <w:shd w:val="clear" w:color="auto" w:fill="FFFFFF"/>
        </w:rPr>
        <w:t>日前，将评定的学业奖学金、助学金情况录入中南大学奖助学金管理系统（</w:t>
      </w:r>
      <w:r>
        <w:rPr>
          <w:rFonts w:ascii="宋体" w:hAnsi="宋体" w:cs="宋体"/>
          <w:color w:val="000000"/>
          <w:kern w:val="0"/>
          <w:sz w:val="28"/>
          <w:szCs w:val="28"/>
          <w:shd w:val="clear" w:color="auto" w:fill="FFFFFF"/>
        </w:rPr>
        <w:t>http//award.csu.edu.cn）。</w:t>
      </w:r>
      <w:r>
        <w:rPr>
          <w:rFonts w:ascii="宋体" w:hAnsi="宋体" w:cs="宋体" w:hint="eastAsia"/>
          <w:color w:val="000000"/>
          <w:kern w:val="0"/>
          <w:sz w:val="28"/>
          <w:szCs w:val="28"/>
          <w:shd w:val="clear" w:color="auto" w:fill="FFFFFF"/>
        </w:rPr>
        <w:t>具体操作步骤为：</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1、</w:t>
      </w:r>
      <w:r>
        <w:rPr>
          <w:rFonts w:ascii="宋体" w:hAnsi="宋体" w:cs="宋体" w:hint="eastAsia"/>
          <w:color w:val="000000"/>
          <w:kern w:val="0"/>
          <w:sz w:val="28"/>
          <w:szCs w:val="28"/>
          <w:shd w:val="clear" w:color="auto" w:fill="FFFFFF"/>
        </w:rPr>
        <w:t>进入系统后，单击</w:t>
      </w:r>
      <w:r w:rsidR="008547A3">
        <w:rPr>
          <w:rFonts w:ascii="宋体" w:hAnsi="宋体" w:cs="宋体" w:hint="eastAsia"/>
          <w:color w:val="000000"/>
          <w:kern w:val="0"/>
          <w:sz w:val="28"/>
          <w:szCs w:val="28"/>
          <w:shd w:val="clear" w:color="auto" w:fill="FFFFFF"/>
        </w:rPr>
        <w:t>左侧</w:t>
      </w:r>
      <w:r>
        <w:rPr>
          <w:rFonts w:ascii="宋体" w:hAnsi="宋体" w:cs="宋体" w:hint="eastAsia"/>
          <w:color w:val="000000"/>
          <w:kern w:val="0"/>
          <w:sz w:val="28"/>
          <w:szCs w:val="28"/>
          <w:shd w:val="clear" w:color="auto" w:fill="FFFFFF"/>
        </w:rPr>
        <w:t>导航区的“学院审核”菜单，界面右边会显示相应的计划限额以及申请汇总信息，单击对应的奖项，进入审核界面，点击“继承”，系统本学年奖学金将继承上学年奖学金，选定学生，点击“详细”，进入奖学金评审界面，编辑学生评奖信息，单击“保存”，完成该生的奖学金评定，重复下一个学生。待全部学生奖助学金编辑完后，点击“提交”。特别注意，点击“提交”后不能再修改。</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2、</w:t>
      </w:r>
      <w:r>
        <w:rPr>
          <w:rFonts w:ascii="宋体" w:hAnsi="宋体" w:cs="宋体" w:hint="eastAsia"/>
          <w:color w:val="000000"/>
          <w:kern w:val="0"/>
          <w:sz w:val="28"/>
          <w:szCs w:val="28"/>
          <w:shd w:val="clear" w:color="auto" w:fill="FFFFFF"/>
        </w:rPr>
        <w:t>点击“学院审核”界面右边的“研究生奖助学金汇总表打印预览”，打印并核对。</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（六）材料报送要求</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1.报送时间：</w:t>
      </w:r>
      <w:r w:rsidR="003905CA">
        <w:rPr>
          <w:rFonts w:ascii="宋体" w:hAnsi="宋体" w:cs="宋体"/>
          <w:color w:val="000000"/>
          <w:kern w:val="0"/>
          <w:sz w:val="28"/>
          <w:szCs w:val="28"/>
          <w:shd w:val="clear" w:color="auto" w:fill="FFFFFF"/>
        </w:rPr>
        <w:t>201</w:t>
      </w:r>
      <w:r w:rsidR="003905CA">
        <w:rPr>
          <w:rFonts w:ascii="宋体" w:hAnsi="宋体" w:cs="宋体" w:hint="eastAsia"/>
          <w:color w:val="000000"/>
          <w:kern w:val="0"/>
          <w:sz w:val="28"/>
          <w:szCs w:val="28"/>
          <w:shd w:val="clear" w:color="auto" w:fill="FFFFFF"/>
        </w:rPr>
        <w:t>9年</w:t>
      </w:r>
      <w:r w:rsidR="003905CA">
        <w:rPr>
          <w:rFonts w:ascii="宋体" w:hAnsi="宋体" w:cs="宋体"/>
          <w:color w:val="000000"/>
          <w:kern w:val="0"/>
          <w:sz w:val="28"/>
          <w:szCs w:val="28"/>
          <w:shd w:val="clear" w:color="auto" w:fill="FFFFFF"/>
        </w:rPr>
        <w:t>9</w:t>
      </w:r>
      <w:r w:rsidR="003905CA">
        <w:rPr>
          <w:rFonts w:ascii="宋体" w:hAnsi="宋体" w:cs="宋体" w:hint="eastAsia"/>
          <w:color w:val="000000"/>
          <w:kern w:val="0"/>
          <w:sz w:val="28"/>
          <w:szCs w:val="28"/>
          <w:shd w:val="clear" w:color="auto" w:fill="FFFFFF"/>
        </w:rPr>
        <w:t>月27</w:t>
      </w:r>
      <w:r>
        <w:rPr>
          <w:rFonts w:ascii="宋体" w:hAnsi="宋体" w:cs="宋体" w:hint="eastAsia"/>
          <w:color w:val="000000"/>
          <w:kern w:val="0"/>
          <w:sz w:val="28"/>
          <w:szCs w:val="28"/>
          <w:shd w:val="clear" w:color="auto" w:fill="FFFFFF"/>
        </w:rPr>
        <w:t>日以前。</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2.报送地点：校本部三办公楼</w:t>
      </w:r>
      <w:r>
        <w:rPr>
          <w:rFonts w:ascii="宋体" w:hAnsi="宋体" w:cs="宋体" w:hint="eastAsia"/>
          <w:color w:val="000000"/>
          <w:kern w:val="0"/>
          <w:sz w:val="28"/>
          <w:szCs w:val="28"/>
          <w:shd w:val="clear" w:color="auto" w:fill="FFFFFF"/>
        </w:rPr>
        <w:t>407室（电话：88830790）。</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3.报送内容：</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w:t>
      </w:r>
      <w:r>
        <w:rPr>
          <w:rFonts w:ascii="宋体" w:hAnsi="宋体" w:cs="宋体"/>
          <w:color w:val="000000"/>
          <w:kern w:val="0"/>
          <w:sz w:val="28"/>
          <w:szCs w:val="28"/>
          <w:shd w:val="clear" w:color="auto" w:fill="FFFFFF"/>
        </w:rPr>
        <w:t>1）将分别获一等、二等、三等</w:t>
      </w:r>
      <w:r>
        <w:rPr>
          <w:rFonts w:ascii="宋体" w:hAnsi="宋体" w:cs="宋体" w:hint="eastAsia"/>
          <w:color w:val="000000"/>
          <w:kern w:val="0"/>
          <w:sz w:val="28"/>
          <w:szCs w:val="28"/>
          <w:shd w:val="clear" w:color="auto" w:fill="FFFFFF"/>
        </w:rPr>
        <w:t>博士研究生学业奖学金《申请表》按学号从小到大顺序分别整理后上报；</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w:t>
      </w:r>
      <w:r>
        <w:rPr>
          <w:rFonts w:ascii="宋体" w:hAnsi="宋体" w:cs="宋体"/>
          <w:color w:val="000000"/>
          <w:kern w:val="0"/>
          <w:sz w:val="28"/>
          <w:szCs w:val="28"/>
          <w:shd w:val="clear" w:color="auto" w:fill="FFFFFF"/>
        </w:rPr>
        <w:t>2）</w:t>
      </w:r>
      <w:r>
        <w:rPr>
          <w:rFonts w:ascii="宋体" w:hAnsi="宋体" w:cs="宋体" w:hint="eastAsia"/>
          <w:color w:val="000000"/>
          <w:kern w:val="0"/>
          <w:sz w:val="28"/>
          <w:szCs w:val="28"/>
          <w:shd w:val="clear" w:color="auto" w:fill="FFFFFF"/>
        </w:rPr>
        <w:t>从中南大学奖助学金管理系统中（</w:t>
      </w:r>
      <w:r>
        <w:rPr>
          <w:rFonts w:ascii="宋体" w:hAnsi="宋体" w:cs="宋体"/>
          <w:color w:val="000000"/>
          <w:kern w:val="0"/>
          <w:sz w:val="28"/>
          <w:szCs w:val="28"/>
          <w:shd w:val="clear" w:color="auto" w:fill="FFFFFF"/>
        </w:rPr>
        <w:t>http://award.csu.edu.cn/）导出下载打印《</w:t>
      </w:r>
      <w:r>
        <w:rPr>
          <w:rFonts w:ascii="宋体" w:hAnsi="宋体" w:cs="宋体" w:hint="eastAsia"/>
          <w:color w:val="000000"/>
          <w:kern w:val="0"/>
          <w:sz w:val="28"/>
          <w:szCs w:val="28"/>
          <w:shd w:val="clear" w:color="auto" w:fill="FFFFFF"/>
        </w:rPr>
        <w:t>研究生获一等学业奖</w:t>
      </w:r>
      <w:r>
        <w:rPr>
          <w:rFonts w:ascii="宋体" w:hAnsi="宋体" w:cs="宋体" w:hint="eastAsia"/>
          <w:color w:val="000000"/>
          <w:kern w:val="0"/>
          <w:sz w:val="28"/>
          <w:szCs w:val="28"/>
          <w:shd w:val="clear" w:color="auto" w:fill="FFFFFF"/>
        </w:rPr>
        <w:lastRenderedPageBreak/>
        <w:t>学金成果汇总表》原件（加盖二级单位公章），电子版发送到</w:t>
      </w:r>
      <w:r>
        <w:rPr>
          <w:rFonts w:ascii="宋体" w:hAnsi="宋体" w:cs="宋体"/>
          <w:color w:val="000000"/>
          <w:kern w:val="0"/>
          <w:sz w:val="28"/>
          <w:szCs w:val="28"/>
          <w:shd w:val="clear" w:color="auto" w:fill="FFFFFF"/>
        </w:rPr>
        <w:t>yzbp@csu.edu.cn；</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w:t>
      </w:r>
      <w:r>
        <w:rPr>
          <w:rFonts w:ascii="宋体" w:hAnsi="宋体" w:cs="宋体"/>
          <w:color w:val="000000"/>
          <w:kern w:val="0"/>
          <w:sz w:val="28"/>
          <w:szCs w:val="28"/>
          <w:shd w:val="clear" w:color="auto" w:fill="FFFFFF"/>
        </w:rPr>
        <w:t>3）公示结果（</w:t>
      </w:r>
      <w:r>
        <w:rPr>
          <w:rFonts w:ascii="宋体" w:hAnsi="宋体" w:cs="宋体" w:hint="eastAsia"/>
          <w:color w:val="000000"/>
          <w:kern w:val="0"/>
          <w:sz w:val="28"/>
          <w:szCs w:val="28"/>
          <w:shd w:val="clear" w:color="auto" w:fill="FFFFFF"/>
        </w:rPr>
        <w:t>含综合成绩、排名），同时发电子文档；</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w:t>
      </w:r>
      <w:r>
        <w:rPr>
          <w:rFonts w:ascii="宋体" w:hAnsi="宋体" w:cs="宋体"/>
          <w:color w:val="000000"/>
          <w:kern w:val="0"/>
          <w:sz w:val="28"/>
          <w:szCs w:val="28"/>
          <w:shd w:val="clear" w:color="auto" w:fill="FFFFFF"/>
        </w:rPr>
        <w:t>4</w:t>
      </w:r>
      <w:r>
        <w:rPr>
          <w:rFonts w:ascii="宋体" w:hAnsi="宋体" w:cs="宋体" w:hint="eastAsia"/>
          <w:color w:val="000000"/>
          <w:kern w:val="0"/>
          <w:sz w:val="28"/>
          <w:szCs w:val="28"/>
          <w:shd w:val="clear" w:color="auto" w:fill="FFFFFF"/>
        </w:rPr>
        <w:t>）研究生获一等学业奖学金成果证明材料复印件。成果证明材料装订顺序如下：</w:t>
      </w:r>
    </w:p>
    <w:p w:rsidR="00677B0D" w:rsidRDefault="00D06E23">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fldChar w:fldCharType="begin"/>
      </w:r>
      <w:r w:rsidR="00E43791">
        <w:rPr>
          <w:rFonts w:ascii="宋体" w:hAnsi="宋体" w:cs="宋体"/>
          <w:color w:val="000000"/>
          <w:kern w:val="0"/>
          <w:sz w:val="28"/>
          <w:szCs w:val="28"/>
          <w:shd w:val="clear" w:color="auto" w:fill="FFFFFF"/>
        </w:rPr>
        <w:instrText xml:space="preserve"> eq \o\ac(○,1)</w:instrText>
      </w:r>
      <w:r>
        <w:rPr>
          <w:rFonts w:ascii="宋体" w:hAnsi="宋体" w:cs="宋体"/>
          <w:color w:val="000000"/>
          <w:kern w:val="0"/>
          <w:sz w:val="28"/>
          <w:szCs w:val="28"/>
          <w:shd w:val="clear" w:color="auto" w:fill="FFFFFF"/>
        </w:rPr>
        <w:fldChar w:fldCharType="end"/>
      </w:r>
      <w:r w:rsidR="00E43791">
        <w:rPr>
          <w:rFonts w:ascii="宋体" w:hAnsi="宋体" w:cs="宋体" w:hint="eastAsia"/>
          <w:color w:val="000000"/>
          <w:kern w:val="0"/>
          <w:sz w:val="28"/>
          <w:szCs w:val="28"/>
          <w:shd w:val="clear" w:color="auto" w:fill="FFFFFF"/>
        </w:rPr>
        <w:t>研究生成绩单；</w:t>
      </w:r>
    </w:p>
    <w:p w:rsidR="00677B0D" w:rsidRDefault="00D06E23">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fldChar w:fldCharType="begin"/>
      </w:r>
      <w:r w:rsidR="00E43791">
        <w:rPr>
          <w:rFonts w:ascii="宋体" w:hAnsi="宋体" w:cs="宋体"/>
          <w:color w:val="000000"/>
          <w:kern w:val="0"/>
          <w:sz w:val="28"/>
          <w:szCs w:val="28"/>
          <w:shd w:val="clear" w:color="auto" w:fill="FFFFFF"/>
        </w:rPr>
        <w:instrText xml:space="preserve"> eq \o\ac(○,2)</w:instrText>
      </w:r>
      <w:r>
        <w:rPr>
          <w:rFonts w:ascii="宋体" w:hAnsi="宋体" w:cs="宋体"/>
          <w:color w:val="000000"/>
          <w:kern w:val="0"/>
          <w:sz w:val="28"/>
          <w:szCs w:val="28"/>
          <w:shd w:val="clear" w:color="auto" w:fill="FFFFFF"/>
        </w:rPr>
        <w:fldChar w:fldCharType="end"/>
      </w:r>
      <w:r w:rsidR="00E43791">
        <w:rPr>
          <w:rFonts w:ascii="宋体" w:hAnsi="宋体" w:cs="宋体" w:hint="eastAsia"/>
          <w:color w:val="000000"/>
          <w:kern w:val="0"/>
          <w:sz w:val="28"/>
          <w:szCs w:val="28"/>
          <w:shd w:val="clear" w:color="auto" w:fill="FFFFFF"/>
        </w:rPr>
        <w:t>学术成果支撑材料目录；</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论文目录格式为：序号，作者，论文名称，</w:t>
      </w:r>
      <w:r>
        <w:rPr>
          <w:rFonts w:ascii="宋体" w:hAnsi="宋体" w:cs="宋体"/>
          <w:color w:val="000000"/>
          <w:kern w:val="0"/>
          <w:sz w:val="28"/>
          <w:szCs w:val="28"/>
          <w:shd w:val="clear" w:color="auto" w:fill="FFFFFF"/>
        </w:rPr>
        <w:t>ISSN，刊名全称（或简称），中科院SCI分区，影响因子</w:t>
      </w:r>
      <w:r>
        <w:rPr>
          <w:rFonts w:ascii="宋体" w:hAnsi="宋体" w:cs="宋体" w:hint="eastAsia"/>
          <w:color w:val="000000"/>
          <w:kern w:val="0"/>
          <w:sz w:val="28"/>
          <w:szCs w:val="28"/>
          <w:shd w:val="clear" w:color="auto" w:fill="FFFFFF"/>
        </w:rPr>
        <w:t>；</w:t>
      </w:r>
    </w:p>
    <w:p w:rsidR="00677B0D" w:rsidRDefault="00D06E23">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fldChar w:fldCharType="begin"/>
      </w:r>
      <w:r w:rsidR="00E43791">
        <w:rPr>
          <w:rFonts w:ascii="宋体" w:hAnsi="宋体" w:cs="宋体"/>
          <w:color w:val="000000"/>
          <w:kern w:val="0"/>
          <w:sz w:val="28"/>
          <w:szCs w:val="28"/>
          <w:shd w:val="clear" w:color="auto" w:fill="FFFFFF"/>
        </w:rPr>
        <w:instrText xml:space="preserve"> eq \o\ac(○,3)</w:instrText>
      </w:r>
      <w:r>
        <w:rPr>
          <w:rFonts w:ascii="宋体" w:hAnsi="宋体" w:cs="宋体"/>
          <w:color w:val="000000"/>
          <w:kern w:val="0"/>
          <w:sz w:val="28"/>
          <w:szCs w:val="28"/>
          <w:shd w:val="clear" w:color="auto" w:fill="FFFFFF"/>
        </w:rPr>
        <w:fldChar w:fldCharType="end"/>
      </w:r>
      <w:r w:rsidR="00E43791">
        <w:rPr>
          <w:rFonts w:ascii="宋体" w:hAnsi="宋体" w:cs="宋体" w:hint="eastAsia"/>
          <w:color w:val="000000"/>
          <w:kern w:val="0"/>
          <w:sz w:val="28"/>
          <w:szCs w:val="28"/>
          <w:shd w:val="clear" w:color="auto" w:fill="FFFFFF"/>
        </w:rPr>
        <w:t>上述学术成果支撑材料复印件（审核人签名，加盖单位公章）；</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研究生获二、三等学业奖学金学术成果材料留二级单位保存备查；</w:t>
      </w:r>
    </w:p>
    <w:p w:rsidR="00677B0D" w:rsidRDefault="00E43791">
      <w:pPr>
        <w:widowControl/>
        <w:shd w:val="clear" w:color="auto" w:fill="FFFFFF"/>
        <w:snapToGrid w:val="0"/>
        <w:spacing w:line="520" w:lineRule="exact"/>
        <w:ind w:firstLineChars="100" w:firstLine="28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w:t>
      </w:r>
      <w:r>
        <w:rPr>
          <w:rFonts w:ascii="宋体" w:hAnsi="宋体" w:cs="宋体"/>
          <w:color w:val="000000"/>
          <w:kern w:val="0"/>
          <w:sz w:val="28"/>
          <w:szCs w:val="28"/>
          <w:shd w:val="clear" w:color="auto" w:fill="FFFFFF"/>
        </w:rPr>
        <w:t>5</w:t>
      </w:r>
      <w:r>
        <w:rPr>
          <w:rFonts w:ascii="宋体" w:hAnsi="宋体" w:cs="宋体" w:hint="eastAsia"/>
          <w:color w:val="000000"/>
          <w:kern w:val="0"/>
          <w:sz w:val="28"/>
          <w:szCs w:val="28"/>
          <w:shd w:val="clear" w:color="auto" w:fill="FFFFFF"/>
        </w:rPr>
        <w:t>）研究生学业奖学金评定汇总表：主管负责人签字并加盖公章。</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（七）10月中旬，研究生院审核二级单位提交的研究生学业奖学金初审材料。</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（八）11月</w:t>
      </w:r>
      <w:r>
        <w:rPr>
          <w:rFonts w:ascii="宋体" w:hAnsi="宋体" w:cs="宋体"/>
          <w:color w:val="000000"/>
          <w:kern w:val="0"/>
          <w:sz w:val="28"/>
          <w:szCs w:val="28"/>
          <w:shd w:val="clear" w:color="auto" w:fill="FFFFFF"/>
        </w:rPr>
        <w:t>30日前，学校</w:t>
      </w:r>
      <w:r>
        <w:rPr>
          <w:rFonts w:ascii="宋体" w:hAnsi="宋体" w:cs="宋体" w:hint="eastAsia"/>
          <w:color w:val="000000"/>
          <w:kern w:val="0"/>
          <w:sz w:val="28"/>
          <w:szCs w:val="28"/>
          <w:shd w:val="clear" w:color="auto" w:fill="FFFFFF"/>
        </w:rPr>
        <w:t>公示研究生学业奖学金评定结果，并发放研究生学业奖学金。</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五、其它注意事项</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1、研究生必须认真诚实填写</w:t>
      </w:r>
      <w:r w:rsidR="008547A3">
        <w:rPr>
          <w:rFonts w:ascii="宋体" w:hAnsi="宋体" w:cs="宋体" w:hint="eastAsia"/>
          <w:color w:val="000000"/>
          <w:kern w:val="0"/>
          <w:sz w:val="28"/>
          <w:szCs w:val="28"/>
          <w:shd w:val="clear" w:color="auto" w:fill="FFFFFF"/>
        </w:rPr>
        <w:t>学业奖学金申请相关信息</w:t>
      </w:r>
      <w:r>
        <w:rPr>
          <w:rFonts w:ascii="宋体" w:hAnsi="宋体" w:cs="宋体"/>
          <w:color w:val="000000"/>
          <w:kern w:val="0"/>
          <w:sz w:val="28"/>
          <w:szCs w:val="28"/>
          <w:shd w:val="clear" w:color="auto" w:fill="FFFFFF"/>
        </w:rPr>
        <w:t>，采取伪造手段获取研究生奖学金的，一经查实，取消其获奖资格，收回全部已发研究生学业奖学金，并按学校有关规定处理。</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2、学院及导师必须对研究生提交的纸质材料进行认真审核，</w:t>
      </w:r>
      <w:r>
        <w:rPr>
          <w:rFonts w:ascii="宋体" w:hAnsi="宋体" w:cs="宋体" w:hint="eastAsia"/>
          <w:color w:val="000000"/>
          <w:kern w:val="0"/>
          <w:sz w:val="28"/>
          <w:szCs w:val="28"/>
          <w:shd w:val="clear" w:color="auto" w:fill="FFFFFF"/>
        </w:rPr>
        <w:t>严格把关，杜绝录入疏误问题，杜绝将不符合申请条件的材料推荐上报。对不认真负责推荐上报材料的单位，将按《中南大学学位与研究生教育教学事故认定与处理办法》（中大研字</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9</w:t>
      </w:r>
      <w:r>
        <w:rPr>
          <w:rFonts w:ascii="宋体" w:hAnsi="宋体" w:cs="宋体"/>
          <w:color w:val="000000"/>
          <w:kern w:val="0"/>
          <w:sz w:val="28"/>
          <w:szCs w:val="28"/>
          <w:shd w:val="clear" w:color="auto" w:fill="FFFFFF"/>
        </w:rPr>
        <w:t>]</w:t>
      </w:r>
      <w:r>
        <w:rPr>
          <w:rFonts w:ascii="宋体" w:hAnsi="宋体" w:cs="宋体" w:hint="eastAsia"/>
          <w:color w:val="000000"/>
          <w:kern w:val="0"/>
          <w:sz w:val="28"/>
          <w:szCs w:val="28"/>
          <w:shd w:val="clear" w:color="auto" w:fill="FFFFFF"/>
        </w:rPr>
        <w:t>65</w:t>
      </w:r>
      <w:r>
        <w:rPr>
          <w:rFonts w:ascii="宋体" w:hAnsi="宋体" w:cs="宋体"/>
          <w:color w:val="000000"/>
          <w:kern w:val="0"/>
          <w:sz w:val="28"/>
          <w:szCs w:val="28"/>
          <w:shd w:val="clear" w:color="auto" w:fill="FFFFFF"/>
        </w:rPr>
        <w:t>号）</w:t>
      </w:r>
      <w:r>
        <w:rPr>
          <w:rFonts w:ascii="宋体" w:hAnsi="宋体" w:cs="宋体" w:hint="eastAsia"/>
          <w:color w:val="000000"/>
          <w:kern w:val="0"/>
          <w:sz w:val="28"/>
          <w:szCs w:val="28"/>
          <w:shd w:val="clear" w:color="auto" w:fill="FFFFFF"/>
        </w:rPr>
        <w:t>进行处理。</w:t>
      </w:r>
    </w:p>
    <w:p w:rsidR="00677B0D" w:rsidRDefault="00E4379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六、</w:t>
      </w:r>
      <w:r>
        <w:rPr>
          <w:rFonts w:ascii="宋体" w:hAnsi="宋体" w:cs="宋体"/>
          <w:color w:val="000000"/>
          <w:kern w:val="0"/>
          <w:sz w:val="28"/>
          <w:szCs w:val="28"/>
          <w:shd w:val="clear" w:color="auto" w:fill="FFFFFF"/>
        </w:rPr>
        <w:t>工作</w:t>
      </w:r>
      <w:r>
        <w:rPr>
          <w:rFonts w:ascii="宋体" w:hAnsi="宋体" w:cs="宋体" w:hint="eastAsia"/>
          <w:color w:val="000000"/>
          <w:kern w:val="0"/>
          <w:sz w:val="28"/>
          <w:szCs w:val="28"/>
          <w:shd w:val="clear" w:color="auto" w:fill="FFFFFF"/>
        </w:rPr>
        <w:t>督查及复议</w:t>
      </w:r>
    </w:p>
    <w:p w:rsidR="00677B0D" w:rsidRDefault="00E43791">
      <w:pPr>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1、实行责任制度和责任追究制度。</w:t>
      </w:r>
      <w:r>
        <w:rPr>
          <w:rFonts w:ascii="宋体" w:hAnsi="宋体" w:cs="宋体" w:hint="eastAsia"/>
          <w:color w:val="000000"/>
          <w:kern w:val="0"/>
          <w:sz w:val="28"/>
          <w:szCs w:val="28"/>
          <w:shd w:val="clear" w:color="auto" w:fill="FFFFFF"/>
        </w:rPr>
        <w:t>研究生院</w:t>
      </w:r>
      <w:r>
        <w:rPr>
          <w:rFonts w:ascii="宋体" w:hAnsi="宋体" w:cs="宋体"/>
          <w:color w:val="000000"/>
          <w:kern w:val="0"/>
          <w:sz w:val="28"/>
          <w:szCs w:val="28"/>
          <w:shd w:val="clear" w:color="auto" w:fill="FFFFFF"/>
        </w:rPr>
        <w:t>对</w:t>
      </w:r>
      <w:r>
        <w:rPr>
          <w:rFonts w:ascii="宋体" w:hAnsi="宋体" w:cs="宋体" w:hint="eastAsia"/>
          <w:color w:val="000000"/>
          <w:kern w:val="0"/>
          <w:sz w:val="28"/>
          <w:szCs w:val="28"/>
          <w:shd w:val="clear" w:color="auto" w:fill="FFFFFF"/>
        </w:rPr>
        <w:t>评审</w:t>
      </w:r>
      <w:r>
        <w:rPr>
          <w:rFonts w:ascii="宋体" w:hAnsi="宋体" w:cs="宋体"/>
          <w:color w:val="000000"/>
          <w:kern w:val="0"/>
          <w:sz w:val="28"/>
          <w:szCs w:val="28"/>
          <w:shd w:val="clear" w:color="auto" w:fill="FFFFFF"/>
        </w:rPr>
        <w:t>过程和</w:t>
      </w:r>
      <w:r>
        <w:rPr>
          <w:rFonts w:ascii="宋体" w:hAnsi="宋体" w:cs="宋体" w:hint="eastAsia"/>
          <w:color w:val="000000"/>
          <w:kern w:val="0"/>
          <w:sz w:val="28"/>
          <w:szCs w:val="28"/>
          <w:shd w:val="clear" w:color="auto" w:fill="FFFFFF"/>
        </w:rPr>
        <w:t>评审</w:t>
      </w:r>
      <w:r>
        <w:rPr>
          <w:rFonts w:ascii="宋体" w:hAnsi="宋体" w:cs="宋体"/>
          <w:color w:val="000000"/>
          <w:kern w:val="0"/>
          <w:sz w:val="28"/>
          <w:szCs w:val="28"/>
          <w:shd w:val="clear" w:color="auto" w:fill="FFFFFF"/>
        </w:rPr>
        <w:lastRenderedPageBreak/>
        <w:t>结果全面负责，加强对</w:t>
      </w:r>
      <w:r>
        <w:rPr>
          <w:rFonts w:ascii="宋体" w:hAnsi="宋体" w:cs="宋体" w:hint="eastAsia"/>
          <w:color w:val="000000"/>
          <w:kern w:val="0"/>
          <w:sz w:val="28"/>
          <w:szCs w:val="28"/>
          <w:shd w:val="clear" w:color="auto" w:fill="FFFFFF"/>
        </w:rPr>
        <w:t>评审</w:t>
      </w:r>
      <w:r>
        <w:rPr>
          <w:rFonts w:ascii="宋体" w:hAnsi="宋体" w:cs="宋体"/>
          <w:color w:val="000000"/>
          <w:kern w:val="0"/>
          <w:sz w:val="28"/>
          <w:szCs w:val="28"/>
          <w:shd w:val="clear" w:color="auto" w:fill="FFFFFF"/>
        </w:rPr>
        <w:t>工作过程的监督，严肃处理违纪违规事件。</w:t>
      </w:r>
    </w:p>
    <w:p w:rsidR="00677B0D" w:rsidRDefault="00E43791">
      <w:pPr>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2、实行复议制度，保证投诉、申诉和监督渠道畅通。</w:t>
      </w:r>
    </w:p>
    <w:p w:rsidR="00677B0D" w:rsidRDefault="00E43791">
      <w:pPr>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在</w:t>
      </w:r>
      <w:r>
        <w:rPr>
          <w:rFonts w:ascii="宋体" w:hAnsi="宋体" w:cs="宋体" w:hint="eastAsia"/>
          <w:color w:val="000000"/>
          <w:kern w:val="0"/>
          <w:sz w:val="28"/>
          <w:szCs w:val="28"/>
          <w:shd w:val="clear" w:color="auto" w:fill="FFFFFF"/>
        </w:rPr>
        <w:t>评审</w:t>
      </w:r>
      <w:r>
        <w:rPr>
          <w:rFonts w:ascii="宋体" w:hAnsi="宋体" w:cs="宋体"/>
          <w:color w:val="000000"/>
          <w:kern w:val="0"/>
          <w:sz w:val="28"/>
          <w:szCs w:val="28"/>
          <w:shd w:val="clear" w:color="auto" w:fill="FFFFFF"/>
        </w:rPr>
        <w:t>过程中，各二级单位应加强领导，严格执行</w:t>
      </w:r>
      <w:r>
        <w:rPr>
          <w:rFonts w:ascii="宋体" w:hAnsi="宋体" w:cs="宋体" w:hint="eastAsia"/>
          <w:color w:val="000000"/>
          <w:kern w:val="0"/>
          <w:sz w:val="28"/>
          <w:szCs w:val="28"/>
          <w:shd w:val="clear" w:color="auto" w:fill="FFFFFF"/>
        </w:rPr>
        <w:t>学校</w:t>
      </w:r>
      <w:r>
        <w:rPr>
          <w:rFonts w:ascii="宋体" w:hAnsi="宋体" w:cs="宋体"/>
          <w:color w:val="000000"/>
          <w:kern w:val="0"/>
          <w:sz w:val="28"/>
          <w:szCs w:val="28"/>
          <w:shd w:val="clear" w:color="auto" w:fill="FFFFFF"/>
        </w:rPr>
        <w:t>的政策，坚持原则、秉公办事，做到公平、公正、公开。对违反纪律者，将追究责任。请各二级单位</w:t>
      </w:r>
      <w:r w:rsidR="008547A3">
        <w:rPr>
          <w:rFonts w:ascii="宋体" w:hAnsi="宋体" w:cs="宋体"/>
          <w:color w:val="000000"/>
          <w:kern w:val="0"/>
          <w:sz w:val="28"/>
          <w:szCs w:val="28"/>
          <w:shd w:val="clear" w:color="auto" w:fill="FFFFFF"/>
        </w:rPr>
        <w:t>务必</w:t>
      </w:r>
      <w:r>
        <w:rPr>
          <w:rFonts w:ascii="宋体" w:hAnsi="宋体" w:cs="宋体"/>
          <w:color w:val="000000"/>
          <w:kern w:val="0"/>
          <w:sz w:val="28"/>
          <w:szCs w:val="28"/>
          <w:shd w:val="clear" w:color="auto" w:fill="FFFFFF"/>
        </w:rPr>
        <w:t>加强与</w:t>
      </w:r>
      <w:r>
        <w:rPr>
          <w:rFonts w:ascii="宋体" w:hAnsi="宋体" w:cs="宋体" w:hint="eastAsia"/>
          <w:color w:val="000000"/>
          <w:kern w:val="0"/>
          <w:sz w:val="28"/>
          <w:szCs w:val="28"/>
          <w:shd w:val="clear" w:color="auto" w:fill="FFFFFF"/>
        </w:rPr>
        <w:t>研究生院</w:t>
      </w:r>
      <w:r>
        <w:rPr>
          <w:rFonts w:ascii="宋体" w:hAnsi="宋体" w:cs="宋体"/>
          <w:color w:val="000000"/>
          <w:kern w:val="0"/>
          <w:sz w:val="28"/>
          <w:szCs w:val="28"/>
          <w:shd w:val="clear" w:color="auto" w:fill="FFFFFF"/>
        </w:rPr>
        <w:t>的联系，互通信息，紧密配合，共同圆满完成</w:t>
      </w:r>
      <w:r>
        <w:rPr>
          <w:rFonts w:ascii="宋体" w:hAnsi="宋体" w:cs="宋体" w:hint="eastAsia"/>
          <w:color w:val="000000"/>
          <w:kern w:val="0"/>
          <w:sz w:val="28"/>
          <w:szCs w:val="28"/>
          <w:shd w:val="clear" w:color="auto" w:fill="FFFFFF"/>
        </w:rPr>
        <w:t>评审</w:t>
      </w:r>
      <w:r>
        <w:rPr>
          <w:rFonts w:ascii="宋体" w:hAnsi="宋体" w:cs="宋体"/>
          <w:color w:val="000000"/>
          <w:kern w:val="0"/>
          <w:sz w:val="28"/>
          <w:szCs w:val="28"/>
          <w:shd w:val="clear" w:color="auto" w:fill="FFFFFF"/>
        </w:rPr>
        <w:t>任务。</w:t>
      </w:r>
    </w:p>
    <w:p w:rsidR="00677B0D" w:rsidRDefault="00E43791">
      <w:pPr>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学生</w:t>
      </w:r>
      <w:r>
        <w:rPr>
          <w:rFonts w:ascii="宋体" w:hAnsi="宋体" w:cs="宋体"/>
          <w:color w:val="000000"/>
          <w:kern w:val="0"/>
          <w:sz w:val="28"/>
          <w:szCs w:val="28"/>
          <w:shd w:val="clear" w:color="auto" w:fill="FFFFFF"/>
        </w:rPr>
        <w:t>对</w:t>
      </w:r>
      <w:r>
        <w:rPr>
          <w:rFonts w:ascii="宋体" w:hAnsi="宋体" w:cs="宋体" w:hint="eastAsia"/>
          <w:color w:val="000000"/>
          <w:kern w:val="0"/>
          <w:sz w:val="28"/>
          <w:szCs w:val="28"/>
          <w:shd w:val="clear" w:color="auto" w:fill="FFFFFF"/>
        </w:rPr>
        <w:t>评审</w:t>
      </w:r>
      <w:r>
        <w:rPr>
          <w:rFonts w:ascii="宋体" w:hAnsi="宋体" w:cs="宋体"/>
          <w:color w:val="000000"/>
          <w:kern w:val="0"/>
          <w:sz w:val="28"/>
          <w:szCs w:val="28"/>
          <w:shd w:val="clear" w:color="auto" w:fill="FFFFFF"/>
        </w:rPr>
        <w:t>结果有异议，</w:t>
      </w:r>
      <w:r>
        <w:rPr>
          <w:rFonts w:ascii="宋体" w:hAnsi="宋体" w:cs="宋体" w:hint="eastAsia"/>
          <w:color w:val="000000"/>
          <w:kern w:val="0"/>
          <w:sz w:val="28"/>
          <w:szCs w:val="28"/>
          <w:shd w:val="clear" w:color="auto" w:fill="FFFFFF"/>
        </w:rPr>
        <w:t>可</w:t>
      </w:r>
      <w:r>
        <w:rPr>
          <w:rFonts w:ascii="宋体" w:hAnsi="宋体" w:cs="宋体"/>
          <w:color w:val="000000"/>
          <w:kern w:val="0"/>
          <w:sz w:val="28"/>
          <w:szCs w:val="28"/>
          <w:shd w:val="clear" w:color="auto" w:fill="FFFFFF"/>
        </w:rPr>
        <w:t>以书面形式</w:t>
      </w:r>
      <w:r>
        <w:rPr>
          <w:rFonts w:ascii="宋体" w:hAnsi="宋体" w:cs="宋体" w:hint="eastAsia"/>
          <w:color w:val="000000"/>
          <w:kern w:val="0"/>
          <w:sz w:val="28"/>
          <w:szCs w:val="28"/>
          <w:shd w:val="clear" w:color="auto" w:fill="FFFFFF"/>
        </w:rPr>
        <w:t>先行</w:t>
      </w:r>
      <w:r>
        <w:rPr>
          <w:rFonts w:ascii="宋体" w:hAnsi="宋体" w:cs="宋体"/>
          <w:color w:val="000000"/>
          <w:kern w:val="0"/>
          <w:sz w:val="28"/>
          <w:szCs w:val="28"/>
          <w:shd w:val="clear" w:color="auto" w:fill="FFFFFF"/>
        </w:rPr>
        <w:t>向所在二级单位提出，二级单位应及时调查</w:t>
      </w:r>
      <w:r>
        <w:rPr>
          <w:rFonts w:ascii="宋体" w:hAnsi="宋体" w:cs="宋体" w:hint="eastAsia"/>
          <w:color w:val="000000"/>
          <w:kern w:val="0"/>
          <w:sz w:val="28"/>
          <w:szCs w:val="28"/>
          <w:shd w:val="clear" w:color="auto" w:fill="FFFFFF"/>
        </w:rPr>
        <w:t>、认真处理</w:t>
      </w:r>
      <w:r>
        <w:rPr>
          <w:rFonts w:ascii="宋体" w:hAnsi="宋体" w:cs="宋体"/>
          <w:color w:val="000000"/>
          <w:kern w:val="0"/>
          <w:sz w:val="28"/>
          <w:szCs w:val="28"/>
          <w:shd w:val="clear" w:color="auto" w:fill="FFFFFF"/>
        </w:rPr>
        <w:t>并回复</w:t>
      </w:r>
      <w:r>
        <w:rPr>
          <w:rFonts w:ascii="宋体" w:hAnsi="宋体" w:cs="宋体" w:hint="eastAsia"/>
          <w:color w:val="000000"/>
          <w:kern w:val="0"/>
          <w:sz w:val="28"/>
          <w:szCs w:val="28"/>
          <w:shd w:val="clear" w:color="auto" w:fill="FFFFFF"/>
        </w:rPr>
        <w:t>学生。</w:t>
      </w:r>
      <w:bookmarkStart w:id="1" w:name="OLE_LINK8"/>
      <w:r>
        <w:rPr>
          <w:rFonts w:ascii="宋体" w:hAnsi="宋体" w:cs="宋体" w:hint="eastAsia"/>
          <w:color w:val="000000"/>
          <w:kern w:val="0"/>
          <w:sz w:val="28"/>
          <w:szCs w:val="28"/>
          <w:shd w:val="clear" w:color="auto" w:fill="FFFFFF"/>
        </w:rPr>
        <w:t>学生如对二级单位的处理不服，可向研究生院提出申诉。</w:t>
      </w:r>
      <w:bookmarkEnd w:id="1"/>
    </w:p>
    <w:p w:rsidR="00677B0D" w:rsidRDefault="00E43791">
      <w:pPr>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举报</w:t>
      </w:r>
      <w:r>
        <w:rPr>
          <w:rFonts w:ascii="宋体" w:hAnsi="宋体" w:cs="宋体"/>
          <w:color w:val="000000"/>
          <w:kern w:val="0"/>
          <w:sz w:val="28"/>
          <w:szCs w:val="28"/>
          <w:shd w:val="clear" w:color="auto" w:fill="FFFFFF"/>
        </w:rPr>
        <w:t>监督电话：学校纪委0731-88879252</w:t>
      </w:r>
      <w:r>
        <w:rPr>
          <w:rFonts w:ascii="宋体" w:hAnsi="宋体" w:cs="宋体" w:hint="eastAsia"/>
          <w:color w:val="000000"/>
          <w:kern w:val="0"/>
          <w:sz w:val="28"/>
          <w:szCs w:val="28"/>
          <w:shd w:val="clear" w:color="auto" w:fill="FFFFFF"/>
        </w:rPr>
        <w:t>； 研究生院（三办</w:t>
      </w:r>
      <w:r>
        <w:rPr>
          <w:rFonts w:ascii="宋体" w:hAnsi="宋体" w:cs="宋体"/>
          <w:color w:val="000000"/>
          <w:kern w:val="0"/>
          <w:sz w:val="28"/>
          <w:szCs w:val="28"/>
          <w:shd w:val="clear" w:color="auto" w:fill="FFFFFF"/>
        </w:rPr>
        <w:t>407</w:t>
      </w:r>
      <w:r>
        <w:rPr>
          <w:rFonts w:ascii="宋体" w:hAnsi="宋体" w:cs="宋体" w:hint="eastAsia"/>
          <w:color w:val="000000"/>
          <w:kern w:val="0"/>
          <w:sz w:val="28"/>
          <w:szCs w:val="28"/>
          <w:shd w:val="clear" w:color="auto" w:fill="FFFFFF"/>
        </w:rPr>
        <w:t>）：</w:t>
      </w:r>
      <w:r>
        <w:rPr>
          <w:rFonts w:ascii="宋体" w:hAnsi="宋体" w:cs="宋体"/>
          <w:color w:val="000000"/>
          <w:kern w:val="0"/>
          <w:sz w:val="28"/>
          <w:szCs w:val="28"/>
          <w:shd w:val="clear" w:color="auto" w:fill="FFFFFF"/>
        </w:rPr>
        <w:t>0731-88830790</w:t>
      </w:r>
      <w:r>
        <w:rPr>
          <w:rFonts w:ascii="宋体" w:hAnsi="宋体" w:cs="宋体" w:hint="eastAsia"/>
          <w:color w:val="000000"/>
          <w:kern w:val="0"/>
          <w:sz w:val="28"/>
          <w:szCs w:val="28"/>
          <w:shd w:val="clear" w:color="auto" w:fill="FFFFFF"/>
        </w:rPr>
        <w:t>，邮箱：</w:t>
      </w:r>
      <w:r>
        <w:rPr>
          <w:rFonts w:ascii="宋体" w:hAnsi="宋体" w:cs="宋体"/>
          <w:color w:val="000000"/>
          <w:kern w:val="0"/>
          <w:sz w:val="28"/>
          <w:szCs w:val="28"/>
          <w:shd w:val="clear" w:color="auto" w:fill="FFFFFF"/>
        </w:rPr>
        <w:t>yzbp@csu.edu.cn</w:t>
      </w:r>
      <w:r>
        <w:rPr>
          <w:rFonts w:ascii="宋体" w:hAnsi="宋体" w:cs="宋体" w:hint="eastAsia"/>
          <w:color w:val="000000"/>
          <w:kern w:val="0"/>
          <w:sz w:val="28"/>
          <w:szCs w:val="28"/>
          <w:shd w:val="clear" w:color="auto" w:fill="FFFFFF"/>
        </w:rPr>
        <w:t>。</w:t>
      </w:r>
    </w:p>
    <w:p w:rsidR="00677B0D" w:rsidRDefault="00677B0D">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p>
    <w:p w:rsidR="00677B0D" w:rsidRDefault="00677B0D">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p>
    <w:p w:rsidR="00677B0D" w:rsidRDefault="00677B0D">
      <w:pPr>
        <w:widowControl/>
        <w:shd w:val="clear" w:color="auto" w:fill="FFFFFF"/>
        <w:snapToGrid w:val="0"/>
        <w:spacing w:line="520" w:lineRule="exact"/>
        <w:ind w:firstLine="560"/>
        <w:jc w:val="left"/>
        <w:rPr>
          <w:rFonts w:ascii="宋体" w:hAnsi="宋体" w:cs="宋体"/>
          <w:color w:val="000000"/>
          <w:kern w:val="0"/>
          <w:sz w:val="28"/>
          <w:szCs w:val="28"/>
          <w:shd w:val="clear" w:color="auto" w:fill="FFFFFF"/>
        </w:rPr>
      </w:pPr>
    </w:p>
    <w:p w:rsidR="00677B0D" w:rsidRDefault="00D20D6B">
      <w:pPr>
        <w:widowControl/>
        <w:shd w:val="clear" w:color="auto" w:fill="FFFFFF"/>
        <w:snapToGrid w:val="0"/>
        <w:spacing w:line="520" w:lineRule="exact"/>
        <w:ind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 xml:space="preserve">                                          </w:t>
      </w:r>
      <w:r w:rsidR="00E43791">
        <w:rPr>
          <w:rFonts w:ascii="宋体" w:hAnsi="宋体" w:cs="宋体" w:hint="eastAsia"/>
          <w:color w:val="000000"/>
          <w:kern w:val="0"/>
          <w:sz w:val="28"/>
          <w:szCs w:val="28"/>
          <w:shd w:val="clear" w:color="auto" w:fill="FFFFFF"/>
        </w:rPr>
        <w:t>研究生院</w:t>
      </w:r>
    </w:p>
    <w:p w:rsidR="00677B0D" w:rsidRDefault="00E43791">
      <w:pPr>
        <w:widowControl/>
        <w:shd w:val="clear" w:color="auto" w:fill="FFFFFF"/>
        <w:snapToGrid w:val="0"/>
        <w:spacing w:line="520" w:lineRule="exact"/>
        <w:ind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 xml:space="preserve">                                       </w:t>
      </w:r>
      <w:r w:rsidR="00326529">
        <w:rPr>
          <w:rFonts w:ascii="宋体" w:hAnsi="宋体" w:cs="宋体"/>
          <w:color w:val="000000"/>
          <w:kern w:val="0"/>
          <w:sz w:val="28"/>
          <w:szCs w:val="28"/>
          <w:shd w:val="clear" w:color="auto" w:fill="FFFFFF"/>
        </w:rPr>
        <w:t>201</w:t>
      </w:r>
      <w:r w:rsidR="00326529">
        <w:rPr>
          <w:rFonts w:ascii="宋体" w:hAnsi="宋体" w:cs="宋体" w:hint="eastAsia"/>
          <w:color w:val="000000"/>
          <w:kern w:val="0"/>
          <w:sz w:val="28"/>
          <w:szCs w:val="28"/>
          <w:shd w:val="clear" w:color="auto" w:fill="FFFFFF"/>
        </w:rPr>
        <w:t>9年8月</w:t>
      </w:r>
      <w:r w:rsidR="00326529">
        <w:rPr>
          <w:rFonts w:ascii="宋体" w:hAnsi="宋体" w:cs="宋体" w:hint="eastAsia"/>
          <w:color w:val="000000"/>
          <w:kern w:val="0"/>
          <w:sz w:val="28"/>
          <w:szCs w:val="28"/>
          <w:shd w:val="clear" w:color="auto" w:fill="FFFFFF"/>
        </w:rPr>
        <w:t>30</w:t>
      </w:r>
      <w:r>
        <w:rPr>
          <w:rFonts w:ascii="宋体" w:hAnsi="宋体" w:cs="宋体" w:hint="eastAsia"/>
          <w:color w:val="000000"/>
          <w:kern w:val="0"/>
          <w:sz w:val="28"/>
          <w:szCs w:val="28"/>
          <w:shd w:val="clear" w:color="auto" w:fill="FFFFFF"/>
        </w:rPr>
        <w:t>日</w:t>
      </w:r>
    </w:p>
    <w:sectPr w:rsidR="00677B0D" w:rsidSect="00677B0D">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B0D" w:rsidRDefault="00677B0D" w:rsidP="00677B0D">
      <w:r>
        <w:separator/>
      </w:r>
    </w:p>
  </w:endnote>
  <w:endnote w:type="continuationSeparator" w:id="1">
    <w:p w:rsidR="00677B0D" w:rsidRDefault="00677B0D" w:rsidP="00677B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B0D" w:rsidRDefault="00D06E23">
    <w:pPr>
      <w:pStyle w:val="a5"/>
      <w:framePr w:wrap="around" w:vAnchor="text" w:hAnchor="margin" w:xAlign="center" w:y="1"/>
      <w:rPr>
        <w:rStyle w:val="aa"/>
      </w:rPr>
    </w:pPr>
    <w:r>
      <w:rPr>
        <w:rStyle w:val="aa"/>
      </w:rPr>
      <w:fldChar w:fldCharType="begin"/>
    </w:r>
    <w:r w:rsidR="00E43791">
      <w:rPr>
        <w:rStyle w:val="aa"/>
      </w:rPr>
      <w:instrText xml:space="preserve">PAGE  </w:instrText>
    </w:r>
    <w:r>
      <w:rPr>
        <w:rStyle w:val="aa"/>
      </w:rPr>
      <w:fldChar w:fldCharType="end"/>
    </w:r>
  </w:p>
  <w:p w:rsidR="00677B0D" w:rsidRDefault="00677B0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B0D" w:rsidRDefault="00D06E23">
    <w:pPr>
      <w:pStyle w:val="a5"/>
      <w:framePr w:wrap="around" w:vAnchor="text" w:hAnchor="margin" w:xAlign="center" w:y="1"/>
      <w:rPr>
        <w:rStyle w:val="aa"/>
      </w:rPr>
    </w:pPr>
    <w:r>
      <w:rPr>
        <w:rStyle w:val="aa"/>
      </w:rPr>
      <w:fldChar w:fldCharType="begin"/>
    </w:r>
    <w:r w:rsidR="00E43791">
      <w:rPr>
        <w:rStyle w:val="aa"/>
      </w:rPr>
      <w:instrText xml:space="preserve">PAGE  </w:instrText>
    </w:r>
    <w:r>
      <w:rPr>
        <w:rStyle w:val="aa"/>
      </w:rPr>
      <w:fldChar w:fldCharType="separate"/>
    </w:r>
    <w:r w:rsidR="00326529">
      <w:rPr>
        <w:rStyle w:val="aa"/>
        <w:noProof/>
      </w:rPr>
      <w:t>5</w:t>
    </w:r>
    <w:r>
      <w:rPr>
        <w:rStyle w:val="aa"/>
      </w:rPr>
      <w:fldChar w:fldCharType="end"/>
    </w:r>
  </w:p>
  <w:p w:rsidR="00677B0D" w:rsidRDefault="00677B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B0D" w:rsidRDefault="00677B0D" w:rsidP="00677B0D">
      <w:r>
        <w:separator/>
      </w:r>
    </w:p>
  </w:footnote>
  <w:footnote w:type="continuationSeparator" w:id="1">
    <w:p w:rsidR="00677B0D" w:rsidRDefault="00677B0D" w:rsidP="00677B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B0D" w:rsidRDefault="00677B0D">
    <w:pPr>
      <w:pStyle w:val="a6"/>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志平">
    <w15:presenceInfo w15:providerId="None" w15:userId="黄志平"/>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776C"/>
    <w:rsid w:val="0000018A"/>
    <w:rsid w:val="00003A8D"/>
    <w:rsid w:val="000049E8"/>
    <w:rsid w:val="0000572A"/>
    <w:rsid w:val="00006594"/>
    <w:rsid w:val="000074BA"/>
    <w:rsid w:val="00007B3E"/>
    <w:rsid w:val="00012777"/>
    <w:rsid w:val="00015076"/>
    <w:rsid w:val="0002055E"/>
    <w:rsid w:val="000219D3"/>
    <w:rsid w:val="00021EA0"/>
    <w:rsid w:val="00024D1C"/>
    <w:rsid w:val="00024E5B"/>
    <w:rsid w:val="00027364"/>
    <w:rsid w:val="00027966"/>
    <w:rsid w:val="00031300"/>
    <w:rsid w:val="00031883"/>
    <w:rsid w:val="00036FA1"/>
    <w:rsid w:val="00040807"/>
    <w:rsid w:val="00040FD9"/>
    <w:rsid w:val="00041889"/>
    <w:rsid w:val="00047BE7"/>
    <w:rsid w:val="00050C7A"/>
    <w:rsid w:val="00052643"/>
    <w:rsid w:val="0005280D"/>
    <w:rsid w:val="000568AF"/>
    <w:rsid w:val="0007090D"/>
    <w:rsid w:val="0007109F"/>
    <w:rsid w:val="00073964"/>
    <w:rsid w:val="000750CB"/>
    <w:rsid w:val="00077AD5"/>
    <w:rsid w:val="00082DC0"/>
    <w:rsid w:val="00090914"/>
    <w:rsid w:val="000919D4"/>
    <w:rsid w:val="000B4506"/>
    <w:rsid w:val="000C1FB3"/>
    <w:rsid w:val="000C3591"/>
    <w:rsid w:val="000C3DE2"/>
    <w:rsid w:val="000D455A"/>
    <w:rsid w:val="000D7C72"/>
    <w:rsid w:val="000E6538"/>
    <w:rsid w:val="000F13C1"/>
    <w:rsid w:val="000F194A"/>
    <w:rsid w:val="000F41CB"/>
    <w:rsid w:val="000F7B00"/>
    <w:rsid w:val="00101665"/>
    <w:rsid w:val="001026D6"/>
    <w:rsid w:val="00103AAC"/>
    <w:rsid w:val="001044C4"/>
    <w:rsid w:val="00112F72"/>
    <w:rsid w:val="001175A2"/>
    <w:rsid w:val="00134EF4"/>
    <w:rsid w:val="00136473"/>
    <w:rsid w:val="001378CF"/>
    <w:rsid w:val="001400C2"/>
    <w:rsid w:val="00141748"/>
    <w:rsid w:val="00146CA7"/>
    <w:rsid w:val="00146F47"/>
    <w:rsid w:val="00150771"/>
    <w:rsid w:val="001511EE"/>
    <w:rsid w:val="0015352B"/>
    <w:rsid w:val="00155599"/>
    <w:rsid w:val="00157817"/>
    <w:rsid w:val="00157CD4"/>
    <w:rsid w:val="001602D6"/>
    <w:rsid w:val="001605F1"/>
    <w:rsid w:val="0016104E"/>
    <w:rsid w:val="00167564"/>
    <w:rsid w:val="001753B7"/>
    <w:rsid w:val="0017546F"/>
    <w:rsid w:val="0017651F"/>
    <w:rsid w:val="00182E57"/>
    <w:rsid w:val="001832A3"/>
    <w:rsid w:val="001837D2"/>
    <w:rsid w:val="0018682B"/>
    <w:rsid w:val="001908B7"/>
    <w:rsid w:val="001913AA"/>
    <w:rsid w:val="00196B93"/>
    <w:rsid w:val="001A458D"/>
    <w:rsid w:val="001A4E46"/>
    <w:rsid w:val="001A50FE"/>
    <w:rsid w:val="001B15CB"/>
    <w:rsid w:val="001B3634"/>
    <w:rsid w:val="001B4F82"/>
    <w:rsid w:val="001B72E2"/>
    <w:rsid w:val="001C11CE"/>
    <w:rsid w:val="001C18B4"/>
    <w:rsid w:val="001C6F4F"/>
    <w:rsid w:val="001C750C"/>
    <w:rsid w:val="001D1220"/>
    <w:rsid w:val="001D2321"/>
    <w:rsid w:val="001D5BE7"/>
    <w:rsid w:val="001D618B"/>
    <w:rsid w:val="001E0267"/>
    <w:rsid w:val="001E2D2D"/>
    <w:rsid w:val="001E4355"/>
    <w:rsid w:val="001E4F27"/>
    <w:rsid w:val="001E5F10"/>
    <w:rsid w:val="001E7B03"/>
    <w:rsid w:val="001F102D"/>
    <w:rsid w:val="001F2475"/>
    <w:rsid w:val="001F727E"/>
    <w:rsid w:val="002009B7"/>
    <w:rsid w:val="002022E4"/>
    <w:rsid w:val="00210063"/>
    <w:rsid w:val="002106F8"/>
    <w:rsid w:val="00210A68"/>
    <w:rsid w:val="002152CD"/>
    <w:rsid w:val="0021683E"/>
    <w:rsid w:val="00230057"/>
    <w:rsid w:val="00235B4E"/>
    <w:rsid w:val="00235E2A"/>
    <w:rsid w:val="002360D2"/>
    <w:rsid w:val="0024285C"/>
    <w:rsid w:val="002441C3"/>
    <w:rsid w:val="0024489A"/>
    <w:rsid w:val="002452FF"/>
    <w:rsid w:val="0024539F"/>
    <w:rsid w:val="00245B02"/>
    <w:rsid w:val="002858C2"/>
    <w:rsid w:val="00293612"/>
    <w:rsid w:val="00294874"/>
    <w:rsid w:val="002949E8"/>
    <w:rsid w:val="002A1149"/>
    <w:rsid w:val="002A1CC5"/>
    <w:rsid w:val="002A3EF8"/>
    <w:rsid w:val="002C1FB2"/>
    <w:rsid w:val="002C20A1"/>
    <w:rsid w:val="002C4715"/>
    <w:rsid w:val="002C61E5"/>
    <w:rsid w:val="002D1512"/>
    <w:rsid w:val="002D3752"/>
    <w:rsid w:val="002D3DC9"/>
    <w:rsid w:val="002E106F"/>
    <w:rsid w:val="002F55C1"/>
    <w:rsid w:val="002F63DF"/>
    <w:rsid w:val="0030455A"/>
    <w:rsid w:val="003049E7"/>
    <w:rsid w:val="00305D8C"/>
    <w:rsid w:val="003136DA"/>
    <w:rsid w:val="0031414E"/>
    <w:rsid w:val="00324313"/>
    <w:rsid w:val="00326529"/>
    <w:rsid w:val="003352E2"/>
    <w:rsid w:val="00337EE0"/>
    <w:rsid w:val="00351529"/>
    <w:rsid w:val="003522F4"/>
    <w:rsid w:val="00352F25"/>
    <w:rsid w:val="003534DA"/>
    <w:rsid w:val="00354B36"/>
    <w:rsid w:val="00357241"/>
    <w:rsid w:val="003606BB"/>
    <w:rsid w:val="003628C1"/>
    <w:rsid w:val="00372D28"/>
    <w:rsid w:val="00373756"/>
    <w:rsid w:val="00374FBB"/>
    <w:rsid w:val="0037755A"/>
    <w:rsid w:val="0038356E"/>
    <w:rsid w:val="00385224"/>
    <w:rsid w:val="003864BA"/>
    <w:rsid w:val="003873F0"/>
    <w:rsid w:val="003905CA"/>
    <w:rsid w:val="00390825"/>
    <w:rsid w:val="00391DA0"/>
    <w:rsid w:val="00393D39"/>
    <w:rsid w:val="0039483E"/>
    <w:rsid w:val="003A0DEA"/>
    <w:rsid w:val="003A15C7"/>
    <w:rsid w:val="003A23A0"/>
    <w:rsid w:val="003A46D4"/>
    <w:rsid w:val="003B3322"/>
    <w:rsid w:val="003B3C48"/>
    <w:rsid w:val="003B4919"/>
    <w:rsid w:val="003B64F8"/>
    <w:rsid w:val="003C51F9"/>
    <w:rsid w:val="003C6C9C"/>
    <w:rsid w:val="003D098B"/>
    <w:rsid w:val="003D132D"/>
    <w:rsid w:val="003F2BE8"/>
    <w:rsid w:val="003F4F5E"/>
    <w:rsid w:val="003F7516"/>
    <w:rsid w:val="003F77E0"/>
    <w:rsid w:val="00402ABF"/>
    <w:rsid w:val="00404D89"/>
    <w:rsid w:val="004065C9"/>
    <w:rsid w:val="00406C40"/>
    <w:rsid w:val="004137F3"/>
    <w:rsid w:val="00424792"/>
    <w:rsid w:val="00427020"/>
    <w:rsid w:val="004272E4"/>
    <w:rsid w:val="00437B77"/>
    <w:rsid w:val="0044352B"/>
    <w:rsid w:val="00445308"/>
    <w:rsid w:val="00456F47"/>
    <w:rsid w:val="00461671"/>
    <w:rsid w:val="00462EC9"/>
    <w:rsid w:val="00463CFA"/>
    <w:rsid w:val="004655A9"/>
    <w:rsid w:val="00466E47"/>
    <w:rsid w:val="004674A3"/>
    <w:rsid w:val="00472FAB"/>
    <w:rsid w:val="004732EA"/>
    <w:rsid w:val="0048045B"/>
    <w:rsid w:val="00481685"/>
    <w:rsid w:val="00487817"/>
    <w:rsid w:val="00492828"/>
    <w:rsid w:val="00493796"/>
    <w:rsid w:val="004954ED"/>
    <w:rsid w:val="00495F49"/>
    <w:rsid w:val="004976D1"/>
    <w:rsid w:val="004A0663"/>
    <w:rsid w:val="004B0569"/>
    <w:rsid w:val="004B0E41"/>
    <w:rsid w:val="004B5ECC"/>
    <w:rsid w:val="004B6DBA"/>
    <w:rsid w:val="004B7523"/>
    <w:rsid w:val="004C056E"/>
    <w:rsid w:val="004C18FA"/>
    <w:rsid w:val="004C5ACB"/>
    <w:rsid w:val="004D1083"/>
    <w:rsid w:val="004D66CA"/>
    <w:rsid w:val="004E54D5"/>
    <w:rsid w:val="004F2B7F"/>
    <w:rsid w:val="004F7880"/>
    <w:rsid w:val="005003F4"/>
    <w:rsid w:val="00500A87"/>
    <w:rsid w:val="0050236B"/>
    <w:rsid w:val="005047F1"/>
    <w:rsid w:val="00506A5B"/>
    <w:rsid w:val="00506C0F"/>
    <w:rsid w:val="00513B6D"/>
    <w:rsid w:val="0051483A"/>
    <w:rsid w:val="00515F9D"/>
    <w:rsid w:val="00520271"/>
    <w:rsid w:val="005227FD"/>
    <w:rsid w:val="005242CE"/>
    <w:rsid w:val="0052534F"/>
    <w:rsid w:val="005313DB"/>
    <w:rsid w:val="00534D71"/>
    <w:rsid w:val="00541231"/>
    <w:rsid w:val="005504B8"/>
    <w:rsid w:val="0055411D"/>
    <w:rsid w:val="00556CFA"/>
    <w:rsid w:val="00557BA4"/>
    <w:rsid w:val="005651D7"/>
    <w:rsid w:val="00574E00"/>
    <w:rsid w:val="00575996"/>
    <w:rsid w:val="0057750A"/>
    <w:rsid w:val="005809D6"/>
    <w:rsid w:val="00582BB6"/>
    <w:rsid w:val="00582E60"/>
    <w:rsid w:val="0059226A"/>
    <w:rsid w:val="005A32A0"/>
    <w:rsid w:val="005A5E54"/>
    <w:rsid w:val="005A6D3E"/>
    <w:rsid w:val="005A7610"/>
    <w:rsid w:val="005B14F4"/>
    <w:rsid w:val="005B19D9"/>
    <w:rsid w:val="005B5313"/>
    <w:rsid w:val="005B5A59"/>
    <w:rsid w:val="005C04CE"/>
    <w:rsid w:val="005C0754"/>
    <w:rsid w:val="005C307B"/>
    <w:rsid w:val="005C3D15"/>
    <w:rsid w:val="005C7733"/>
    <w:rsid w:val="005C7A40"/>
    <w:rsid w:val="005D0B2E"/>
    <w:rsid w:val="005D2494"/>
    <w:rsid w:val="005D2E12"/>
    <w:rsid w:val="005D3136"/>
    <w:rsid w:val="005D6ACE"/>
    <w:rsid w:val="005E1003"/>
    <w:rsid w:val="005E2A40"/>
    <w:rsid w:val="005E315A"/>
    <w:rsid w:val="005F3BFE"/>
    <w:rsid w:val="005F58B8"/>
    <w:rsid w:val="00601B1C"/>
    <w:rsid w:val="00603D0C"/>
    <w:rsid w:val="00604E7E"/>
    <w:rsid w:val="00620324"/>
    <w:rsid w:val="00622CCA"/>
    <w:rsid w:val="00624BCC"/>
    <w:rsid w:val="00626829"/>
    <w:rsid w:val="006341F3"/>
    <w:rsid w:val="0063643A"/>
    <w:rsid w:val="0064337A"/>
    <w:rsid w:val="00647A7C"/>
    <w:rsid w:val="00650710"/>
    <w:rsid w:val="00651B97"/>
    <w:rsid w:val="00661BA6"/>
    <w:rsid w:val="006661BF"/>
    <w:rsid w:val="0067011D"/>
    <w:rsid w:val="006705EB"/>
    <w:rsid w:val="0067293F"/>
    <w:rsid w:val="00672E0E"/>
    <w:rsid w:val="00674F4F"/>
    <w:rsid w:val="00677B0D"/>
    <w:rsid w:val="00680AD8"/>
    <w:rsid w:val="00685695"/>
    <w:rsid w:val="00686C95"/>
    <w:rsid w:val="006918CA"/>
    <w:rsid w:val="006955BE"/>
    <w:rsid w:val="006A66E3"/>
    <w:rsid w:val="006B17FD"/>
    <w:rsid w:val="006C41D3"/>
    <w:rsid w:val="006C4250"/>
    <w:rsid w:val="006C520A"/>
    <w:rsid w:val="006C59FA"/>
    <w:rsid w:val="006C5CF0"/>
    <w:rsid w:val="006C6D2F"/>
    <w:rsid w:val="006C7B79"/>
    <w:rsid w:val="006D00A3"/>
    <w:rsid w:val="006D1B8D"/>
    <w:rsid w:val="006D631C"/>
    <w:rsid w:val="006E0855"/>
    <w:rsid w:val="006E089F"/>
    <w:rsid w:val="006E26D1"/>
    <w:rsid w:val="006F219F"/>
    <w:rsid w:val="006F501C"/>
    <w:rsid w:val="006F725E"/>
    <w:rsid w:val="00700481"/>
    <w:rsid w:val="00705C2A"/>
    <w:rsid w:val="00712FE9"/>
    <w:rsid w:val="00714FD0"/>
    <w:rsid w:val="00715E7D"/>
    <w:rsid w:val="00716985"/>
    <w:rsid w:val="007202B0"/>
    <w:rsid w:val="007256D1"/>
    <w:rsid w:val="00727A1B"/>
    <w:rsid w:val="007308DD"/>
    <w:rsid w:val="00730907"/>
    <w:rsid w:val="00730B22"/>
    <w:rsid w:val="007336A3"/>
    <w:rsid w:val="00735501"/>
    <w:rsid w:val="00737540"/>
    <w:rsid w:val="007401CA"/>
    <w:rsid w:val="00746752"/>
    <w:rsid w:val="00751137"/>
    <w:rsid w:val="00751792"/>
    <w:rsid w:val="007619C1"/>
    <w:rsid w:val="00765865"/>
    <w:rsid w:val="00767136"/>
    <w:rsid w:val="00770E10"/>
    <w:rsid w:val="007747E1"/>
    <w:rsid w:val="007762B9"/>
    <w:rsid w:val="00782806"/>
    <w:rsid w:val="00783A1F"/>
    <w:rsid w:val="0078640D"/>
    <w:rsid w:val="007914BC"/>
    <w:rsid w:val="00794915"/>
    <w:rsid w:val="0079544B"/>
    <w:rsid w:val="00797026"/>
    <w:rsid w:val="007A01FD"/>
    <w:rsid w:val="007A0E76"/>
    <w:rsid w:val="007A526D"/>
    <w:rsid w:val="007B14A4"/>
    <w:rsid w:val="007B4508"/>
    <w:rsid w:val="007B4F76"/>
    <w:rsid w:val="007B5E92"/>
    <w:rsid w:val="007B77FD"/>
    <w:rsid w:val="007C41B9"/>
    <w:rsid w:val="007E2731"/>
    <w:rsid w:val="007E2C27"/>
    <w:rsid w:val="007E5929"/>
    <w:rsid w:val="007F1586"/>
    <w:rsid w:val="007F5CA2"/>
    <w:rsid w:val="00800105"/>
    <w:rsid w:val="00802A6D"/>
    <w:rsid w:val="00803753"/>
    <w:rsid w:val="00804C6C"/>
    <w:rsid w:val="0080549A"/>
    <w:rsid w:val="008146A8"/>
    <w:rsid w:val="0081659B"/>
    <w:rsid w:val="008231A8"/>
    <w:rsid w:val="00823C39"/>
    <w:rsid w:val="00830A2C"/>
    <w:rsid w:val="0083196A"/>
    <w:rsid w:val="00831A96"/>
    <w:rsid w:val="00834380"/>
    <w:rsid w:val="00835D3B"/>
    <w:rsid w:val="00835DD1"/>
    <w:rsid w:val="0083652B"/>
    <w:rsid w:val="00836ECB"/>
    <w:rsid w:val="0084000F"/>
    <w:rsid w:val="00840D6E"/>
    <w:rsid w:val="00840F4F"/>
    <w:rsid w:val="008467A5"/>
    <w:rsid w:val="00846D1E"/>
    <w:rsid w:val="008528B1"/>
    <w:rsid w:val="008528E2"/>
    <w:rsid w:val="008531A9"/>
    <w:rsid w:val="00854572"/>
    <w:rsid w:val="008547A3"/>
    <w:rsid w:val="0086409A"/>
    <w:rsid w:val="0086702F"/>
    <w:rsid w:val="008706C8"/>
    <w:rsid w:val="00874CA8"/>
    <w:rsid w:val="00881B1A"/>
    <w:rsid w:val="00884966"/>
    <w:rsid w:val="008914E4"/>
    <w:rsid w:val="00894E55"/>
    <w:rsid w:val="00895E1B"/>
    <w:rsid w:val="008A33C5"/>
    <w:rsid w:val="008B0706"/>
    <w:rsid w:val="008B152C"/>
    <w:rsid w:val="008B1B85"/>
    <w:rsid w:val="008B2886"/>
    <w:rsid w:val="008B28FF"/>
    <w:rsid w:val="008C491C"/>
    <w:rsid w:val="008C6C8E"/>
    <w:rsid w:val="008D2671"/>
    <w:rsid w:val="008D69F6"/>
    <w:rsid w:val="008D7B9B"/>
    <w:rsid w:val="008E17D8"/>
    <w:rsid w:val="008E5E7A"/>
    <w:rsid w:val="008E7178"/>
    <w:rsid w:val="008E7CE7"/>
    <w:rsid w:val="008F036F"/>
    <w:rsid w:val="008F0C4F"/>
    <w:rsid w:val="008F30BC"/>
    <w:rsid w:val="00903DC8"/>
    <w:rsid w:val="00911D98"/>
    <w:rsid w:val="00912020"/>
    <w:rsid w:val="00916DF6"/>
    <w:rsid w:val="00920611"/>
    <w:rsid w:val="0092078A"/>
    <w:rsid w:val="00921446"/>
    <w:rsid w:val="0092327C"/>
    <w:rsid w:val="009234DE"/>
    <w:rsid w:val="009245C6"/>
    <w:rsid w:val="00927EAB"/>
    <w:rsid w:val="009306F3"/>
    <w:rsid w:val="00940857"/>
    <w:rsid w:val="00941B3C"/>
    <w:rsid w:val="00943119"/>
    <w:rsid w:val="00945037"/>
    <w:rsid w:val="00946CF4"/>
    <w:rsid w:val="00970648"/>
    <w:rsid w:val="0097118D"/>
    <w:rsid w:val="00974493"/>
    <w:rsid w:val="00975E95"/>
    <w:rsid w:val="00983404"/>
    <w:rsid w:val="009913BC"/>
    <w:rsid w:val="00994E0B"/>
    <w:rsid w:val="009A11FF"/>
    <w:rsid w:val="009A3730"/>
    <w:rsid w:val="009A4A71"/>
    <w:rsid w:val="009A5C29"/>
    <w:rsid w:val="009A6279"/>
    <w:rsid w:val="009B2039"/>
    <w:rsid w:val="009B24CA"/>
    <w:rsid w:val="009B4F78"/>
    <w:rsid w:val="009B5239"/>
    <w:rsid w:val="009B7675"/>
    <w:rsid w:val="009C5F29"/>
    <w:rsid w:val="009C7FE4"/>
    <w:rsid w:val="009D0265"/>
    <w:rsid w:val="009D28EF"/>
    <w:rsid w:val="009D3652"/>
    <w:rsid w:val="009E2BD5"/>
    <w:rsid w:val="009E3ECA"/>
    <w:rsid w:val="009E6B2D"/>
    <w:rsid w:val="009F0A50"/>
    <w:rsid w:val="009F4CBC"/>
    <w:rsid w:val="009F5A11"/>
    <w:rsid w:val="00A00A74"/>
    <w:rsid w:val="00A0652A"/>
    <w:rsid w:val="00A071B6"/>
    <w:rsid w:val="00A07A47"/>
    <w:rsid w:val="00A10A8D"/>
    <w:rsid w:val="00A11042"/>
    <w:rsid w:val="00A15B02"/>
    <w:rsid w:val="00A22707"/>
    <w:rsid w:val="00A2395B"/>
    <w:rsid w:val="00A2445E"/>
    <w:rsid w:val="00A257F0"/>
    <w:rsid w:val="00A30398"/>
    <w:rsid w:val="00A32142"/>
    <w:rsid w:val="00A3218B"/>
    <w:rsid w:val="00A34552"/>
    <w:rsid w:val="00A37962"/>
    <w:rsid w:val="00A408D2"/>
    <w:rsid w:val="00A40F0A"/>
    <w:rsid w:val="00A436E0"/>
    <w:rsid w:val="00A44CF8"/>
    <w:rsid w:val="00A46A6A"/>
    <w:rsid w:val="00A50323"/>
    <w:rsid w:val="00A508DD"/>
    <w:rsid w:val="00A53D20"/>
    <w:rsid w:val="00A5733B"/>
    <w:rsid w:val="00A62F06"/>
    <w:rsid w:val="00A67A88"/>
    <w:rsid w:val="00A72AF7"/>
    <w:rsid w:val="00A72F0D"/>
    <w:rsid w:val="00A7580B"/>
    <w:rsid w:val="00A7617C"/>
    <w:rsid w:val="00A8046D"/>
    <w:rsid w:val="00A8076E"/>
    <w:rsid w:val="00A8400C"/>
    <w:rsid w:val="00A936E2"/>
    <w:rsid w:val="00A95BE8"/>
    <w:rsid w:val="00A97FBA"/>
    <w:rsid w:val="00AA17A2"/>
    <w:rsid w:val="00AA5FF0"/>
    <w:rsid w:val="00AA731C"/>
    <w:rsid w:val="00AB016A"/>
    <w:rsid w:val="00AB27AE"/>
    <w:rsid w:val="00AB42DC"/>
    <w:rsid w:val="00AB75FE"/>
    <w:rsid w:val="00AC029B"/>
    <w:rsid w:val="00AC0F13"/>
    <w:rsid w:val="00AC31AB"/>
    <w:rsid w:val="00AC6531"/>
    <w:rsid w:val="00AC7C62"/>
    <w:rsid w:val="00AD0894"/>
    <w:rsid w:val="00AD330B"/>
    <w:rsid w:val="00AD643B"/>
    <w:rsid w:val="00AD6E83"/>
    <w:rsid w:val="00AD7949"/>
    <w:rsid w:val="00AE1D78"/>
    <w:rsid w:val="00AE32F0"/>
    <w:rsid w:val="00AE6883"/>
    <w:rsid w:val="00AF14B5"/>
    <w:rsid w:val="00AF4628"/>
    <w:rsid w:val="00AF4AF7"/>
    <w:rsid w:val="00AF6FA2"/>
    <w:rsid w:val="00AF7394"/>
    <w:rsid w:val="00B04C7E"/>
    <w:rsid w:val="00B10AF8"/>
    <w:rsid w:val="00B12381"/>
    <w:rsid w:val="00B1298E"/>
    <w:rsid w:val="00B12E59"/>
    <w:rsid w:val="00B16886"/>
    <w:rsid w:val="00B16BCE"/>
    <w:rsid w:val="00B22B33"/>
    <w:rsid w:val="00B332D8"/>
    <w:rsid w:val="00B412AB"/>
    <w:rsid w:val="00B43679"/>
    <w:rsid w:val="00B446F2"/>
    <w:rsid w:val="00B508D6"/>
    <w:rsid w:val="00B5335C"/>
    <w:rsid w:val="00B5539E"/>
    <w:rsid w:val="00B57029"/>
    <w:rsid w:val="00B6032B"/>
    <w:rsid w:val="00B60FCF"/>
    <w:rsid w:val="00B61D40"/>
    <w:rsid w:val="00B64126"/>
    <w:rsid w:val="00B66AA4"/>
    <w:rsid w:val="00B70427"/>
    <w:rsid w:val="00B745A3"/>
    <w:rsid w:val="00B770B8"/>
    <w:rsid w:val="00B80442"/>
    <w:rsid w:val="00B808AA"/>
    <w:rsid w:val="00B82E36"/>
    <w:rsid w:val="00B87BB6"/>
    <w:rsid w:val="00B94B6B"/>
    <w:rsid w:val="00B94CFF"/>
    <w:rsid w:val="00B94EAE"/>
    <w:rsid w:val="00B94FB4"/>
    <w:rsid w:val="00BA071C"/>
    <w:rsid w:val="00BA42E4"/>
    <w:rsid w:val="00BA60C3"/>
    <w:rsid w:val="00BB1F12"/>
    <w:rsid w:val="00BB20B6"/>
    <w:rsid w:val="00BB2E49"/>
    <w:rsid w:val="00BB3AF5"/>
    <w:rsid w:val="00BB5709"/>
    <w:rsid w:val="00BB5BAF"/>
    <w:rsid w:val="00BB776C"/>
    <w:rsid w:val="00BC070C"/>
    <w:rsid w:val="00BC5755"/>
    <w:rsid w:val="00BC605A"/>
    <w:rsid w:val="00BD187F"/>
    <w:rsid w:val="00BE09E7"/>
    <w:rsid w:val="00BE373E"/>
    <w:rsid w:val="00BE4C85"/>
    <w:rsid w:val="00BE5E4A"/>
    <w:rsid w:val="00BF02C7"/>
    <w:rsid w:val="00BF6A84"/>
    <w:rsid w:val="00C07A62"/>
    <w:rsid w:val="00C165F1"/>
    <w:rsid w:val="00C17C45"/>
    <w:rsid w:val="00C23D41"/>
    <w:rsid w:val="00C25368"/>
    <w:rsid w:val="00C30B88"/>
    <w:rsid w:val="00C329F9"/>
    <w:rsid w:val="00C3343B"/>
    <w:rsid w:val="00C37F77"/>
    <w:rsid w:val="00C43F64"/>
    <w:rsid w:val="00C44EAC"/>
    <w:rsid w:val="00C457FD"/>
    <w:rsid w:val="00C472A1"/>
    <w:rsid w:val="00C50EFE"/>
    <w:rsid w:val="00C57D3E"/>
    <w:rsid w:val="00C604A9"/>
    <w:rsid w:val="00C70846"/>
    <w:rsid w:val="00C70CA7"/>
    <w:rsid w:val="00C70E87"/>
    <w:rsid w:val="00C71916"/>
    <w:rsid w:val="00C72307"/>
    <w:rsid w:val="00C75E2F"/>
    <w:rsid w:val="00C76883"/>
    <w:rsid w:val="00C77604"/>
    <w:rsid w:val="00C77C9B"/>
    <w:rsid w:val="00C8054F"/>
    <w:rsid w:val="00C83AAE"/>
    <w:rsid w:val="00C85996"/>
    <w:rsid w:val="00C94F04"/>
    <w:rsid w:val="00CA16A6"/>
    <w:rsid w:val="00CA215F"/>
    <w:rsid w:val="00CA31D5"/>
    <w:rsid w:val="00CA4090"/>
    <w:rsid w:val="00CA5E14"/>
    <w:rsid w:val="00CA79A3"/>
    <w:rsid w:val="00CB38F0"/>
    <w:rsid w:val="00CC0644"/>
    <w:rsid w:val="00CC113A"/>
    <w:rsid w:val="00CC59F3"/>
    <w:rsid w:val="00CC60C6"/>
    <w:rsid w:val="00CD0F12"/>
    <w:rsid w:val="00CD58BD"/>
    <w:rsid w:val="00CD618E"/>
    <w:rsid w:val="00CD6514"/>
    <w:rsid w:val="00CE10A4"/>
    <w:rsid w:val="00CE180A"/>
    <w:rsid w:val="00CE3648"/>
    <w:rsid w:val="00CE685E"/>
    <w:rsid w:val="00CF0CDA"/>
    <w:rsid w:val="00CF33ED"/>
    <w:rsid w:val="00D05396"/>
    <w:rsid w:val="00D06E23"/>
    <w:rsid w:val="00D1037E"/>
    <w:rsid w:val="00D20D6B"/>
    <w:rsid w:val="00D25A38"/>
    <w:rsid w:val="00D25AFC"/>
    <w:rsid w:val="00D33884"/>
    <w:rsid w:val="00D3438B"/>
    <w:rsid w:val="00D3633F"/>
    <w:rsid w:val="00D4250B"/>
    <w:rsid w:val="00D4330B"/>
    <w:rsid w:val="00D50EF9"/>
    <w:rsid w:val="00D51BC9"/>
    <w:rsid w:val="00D529BD"/>
    <w:rsid w:val="00D53138"/>
    <w:rsid w:val="00D54922"/>
    <w:rsid w:val="00D552D7"/>
    <w:rsid w:val="00D56043"/>
    <w:rsid w:val="00D57949"/>
    <w:rsid w:val="00D62170"/>
    <w:rsid w:val="00D72830"/>
    <w:rsid w:val="00D744F9"/>
    <w:rsid w:val="00D76D45"/>
    <w:rsid w:val="00D77AA4"/>
    <w:rsid w:val="00D866D6"/>
    <w:rsid w:val="00D875A2"/>
    <w:rsid w:val="00D90052"/>
    <w:rsid w:val="00D900BB"/>
    <w:rsid w:val="00D97707"/>
    <w:rsid w:val="00DA18C6"/>
    <w:rsid w:val="00DA3722"/>
    <w:rsid w:val="00DA528F"/>
    <w:rsid w:val="00DA64EE"/>
    <w:rsid w:val="00DA713C"/>
    <w:rsid w:val="00DB20FA"/>
    <w:rsid w:val="00DB217E"/>
    <w:rsid w:val="00DB35D5"/>
    <w:rsid w:val="00DB4BBD"/>
    <w:rsid w:val="00DB77A6"/>
    <w:rsid w:val="00DC2AD4"/>
    <w:rsid w:val="00DC7BA8"/>
    <w:rsid w:val="00DD05D8"/>
    <w:rsid w:val="00DD1B47"/>
    <w:rsid w:val="00DE23DE"/>
    <w:rsid w:val="00DE372B"/>
    <w:rsid w:val="00DE6744"/>
    <w:rsid w:val="00DF3B23"/>
    <w:rsid w:val="00DF75E5"/>
    <w:rsid w:val="00E003DA"/>
    <w:rsid w:val="00E03056"/>
    <w:rsid w:val="00E0478D"/>
    <w:rsid w:val="00E12AA1"/>
    <w:rsid w:val="00E14393"/>
    <w:rsid w:val="00E14EFA"/>
    <w:rsid w:val="00E2454A"/>
    <w:rsid w:val="00E25A95"/>
    <w:rsid w:val="00E33A5B"/>
    <w:rsid w:val="00E33CFC"/>
    <w:rsid w:val="00E3547B"/>
    <w:rsid w:val="00E41225"/>
    <w:rsid w:val="00E4127C"/>
    <w:rsid w:val="00E4215C"/>
    <w:rsid w:val="00E43791"/>
    <w:rsid w:val="00E46DAC"/>
    <w:rsid w:val="00E51533"/>
    <w:rsid w:val="00E538F8"/>
    <w:rsid w:val="00E5390A"/>
    <w:rsid w:val="00E54347"/>
    <w:rsid w:val="00E551F9"/>
    <w:rsid w:val="00E5547E"/>
    <w:rsid w:val="00E574E2"/>
    <w:rsid w:val="00E60177"/>
    <w:rsid w:val="00E67C47"/>
    <w:rsid w:val="00E72A79"/>
    <w:rsid w:val="00E752BA"/>
    <w:rsid w:val="00E76DF9"/>
    <w:rsid w:val="00E83A8C"/>
    <w:rsid w:val="00E841DA"/>
    <w:rsid w:val="00E8457C"/>
    <w:rsid w:val="00E8739C"/>
    <w:rsid w:val="00E9307D"/>
    <w:rsid w:val="00E94F27"/>
    <w:rsid w:val="00EA47E6"/>
    <w:rsid w:val="00EA6866"/>
    <w:rsid w:val="00EA77D2"/>
    <w:rsid w:val="00EC107D"/>
    <w:rsid w:val="00EC3036"/>
    <w:rsid w:val="00EC3C28"/>
    <w:rsid w:val="00EC3ECA"/>
    <w:rsid w:val="00EC4093"/>
    <w:rsid w:val="00EC779C"/>
    <w:rsid w:val="00EC7D28"/>
    <w:rsid w:val="00ED4B2D"/>
    <w:rsid w:val="00ED604D"/>
    <w:rsid w:val="00ED77EE"/>
    <w:rsid w:val="00EE05C1"/>
    <w:rsid w:val="00EE42AA"/>
    <w:rsid w:val="00EE56A9"/>
    <w:rsid w:val="00EE57D6"/>
    <w:rsid w:val="00EE723D"/>
    <w:rsid w:val="00EF03AC"/>
    <w:rsid w:val="00EF75F6"/>
    <w:rsid w:val="00F000E4"/>
    <w:rsid w:val="00F01B25"/>
    <w:rsid w:val="00F034E1"/>
    <w:rsid w:val="00F10A9D"/>
    <w:rsid w:val="00F16D4B"/>
    <w:rsid w:val="00F174E0"/>
    <w:rsid w:val="00F17C6A"/>
    <w:rsid w:val="00F20BE8"/>
    <w:rsid w:val="00F275EF"/>
    <w:rsid w:val="00F463BE"/>
    <w:rsid w:val="00F47754"/>
    <w:rsid w:val="00F51797"/>
    <w:rsid w:val="00F52D46"/>
    <w:rsid w:val="00F53E35"/>
    <w:rsid w:val="00F570AD"/>
    <w:rsid w:val="00F66C59"/>
    <w:rsid w:val="00F67E6B"/>
    <w:rsid w:val="00F7182E"/>
    <w:rsid w:val="00F737B4"/>
    <w:rsid w:val="00F73F3C"/>
    <w:rsid w:val="00F803B6"/>
    <w:rsid w:val="00F87C31"/>
    <w:rsid w:val="00F94974"/>
    <w:rsid w:val="00F9719E"/>
    <w:rsid w:val="00FA3798"/>
    <w:rsid w:val="00FA3CD2"/>
    <w:rsid w:val="00FA5AB9"/>
    <w:rsid w:val="00FA6954"/>
    <w:rsid w:val="00FA7695"/>
    <w:rsid w:val="00FB4D9F"/>
    <w:rsid w:val="00FC39D5"/>
    <w:rsid w:val="00FC698D"/>
    <w:rsid w:val="00FD01AA"/>
    <w:rsid w:val="00FD0384"/>
    <w:rsid w:val="00FD2351"/>
    <w:rsid w:val="00FD45B4"/>
    <w:rsid w:val="00FD5090"/>
    <w:rsid w:val="00FD6514"/>
    <w:rsid w:val="00FD6B38"/>
    <w:rsid w:val="00FD72C7"/>
    <w:rsid w:val="00FE6800"/>
    <w:rsid w:val="00FE699D"/>
    <w:rsid w:val="00FE6D2C"/>
    <w:rsid w:val="00FE77AB"/>
    <w:rsid w:val="00FF2E5B"/>
    <w:rsid w:val="1E596399"/>
    <w:rsid w:val="5513677E"/>
    <w:rsid w:val="6DB70F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77B0D"/>
    <w:pPr>
      <w:ind w:leftChars="2500" w:left="100"/>
    </w:pPr>
  </w:style>
  <w:style w:type="paragraph" w:styleId="a4">
    <w:name w:val="Balloon Text"/>
    <w:basedOn w:val="a"/>
    <w:semiHidden/>
    <w:rsid w:val="00677B0D"/>
    <w:rPr>
      <w:sz w:val="18"/>
      <w:szCs w:val="18"/>
    </w:rPr>
  </w:style>
  <w:style w:type="paragraph" w:styleId="a5">
    <w:name w:val="footer"/>
    <w:basedOn w:val="a"/>
    <w:rsid w:val="00677B0D"/>
    <w:pPr>
      <w:tabs>
        <w:tab w:val="center" w:pos="4153"/>
        <w:tab w:val="right" w:pos="8306"/>
      </w:tabs>
      <w:snapToGrid w:val="0"/>
      <w:jc w:val="left"/>
    </w:pPr>
    <w:rPr>
      <w:sz w:val="18"/>
      <w:szCs w:val="18"/>
    </w:rPr>
  </w:style>
  <w:style w:type="paragraph" w:styleId="a6">
    <w:name w:val="header"/>
    <w:basedOn w:val="a"/>
    <w:rsid w:val="00677B0D"/>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677B0D"/>
    <w:pPr>
      <w:widowControl/>
      <w:spacing w:before="100" w:beforeAutospacing="1" w:after="100" w:afterAutospacing="1"/>
      <w:jc w:val="left"/>
    </w:pPr>
    <w:rPr>
      <w:rFonts w:ascii="宋体" w:hAnsi="宋体" w:cs="宋体"/>
      <w:kern w:val="0"/>
      <w:sz w:val="24"/>
    </w:rPr>
  </w:style>
  <w:style w:type="table" w:styleId="a8">
    <w:name w:val="Table Grid"/>
    <w:basedOn w:val="a1"/>
    <w:qFormat/>
    <w:rsid w:val="00677B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677B0D"/>
    <w:rPr>
      <w:b/>
      <w:bCs/>
    </w:rPr>
  </w:style>
  <w:style w:type="character" w:styleId="aa">
    <w:name w:val="page number"/>
    <w:basedOn w:val="a0"/>
    <w:rsid w:val="00677B0D"/>
  </w:style>
  <w:style w:type="character" w:styleId="ab">
    <w:name w:val="Hyperlink"/>
    <w:basedOn w:val="a0"/>
    <w:rsid w:val="00677B0D"/>
    <w:rPr>
      <w:color w:val="000000"/>
      <w:sz w:val="18"/>
      <w:szCs w:val="18"/>
      <w:u w:val="none"/>
    </w:rPr>
  </w:style>
  <w:style w:type="character" w:customStyle="1" w:styleId="Char">
    <w:name w:val="日期 Char"/>
    <w:basedOn w:val="a0"/>
    <w:link w:val="a3"/>
    <w:rsid w:val="00677B0D"/>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12" Type="http://schemas.microsoft.com/office/2011/relationships/people" Target="peop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2472</Words>
  <Characters>462</Characters>
  <Application>Microsoft Office Word</Application>
  <DocSecurity>0</DocSecurity>
  <Lines>3</Lines>
  <Paragraphs>5</Paragraphs>
  <ScaleCrop>false</ScaleCrop>
  <Company>csu</Company>
  <LinksUpToDate>false</LinksUpToDate>
  <CharactersWithSpaces>2929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2019-08-24T13:00:00Z</dcterms:created>
  <dc:creator>X</dc:creator>
  <lastModifiedBy>王月平</lastModifiedBy>
  <lastPrinted>2019-08-24T13:00:00Z</lastPrinted>
  <dcterms:modified xsi:type="dcterms:W3CDTF">2019-08-29T23:54:00Z</dcterms:modified>
  <revision>17</revision>
  <dc:title>关于对2008级研究生奖助学金开展评定的通知</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